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F9AB2" w14:textId="77777777" w:rsidR="004E6822" w:rsidRPr="000918B8" w:rsidRDefault="00AE0C41" w:rsidP="00AE0C41">
      <w:pPr>
        <w:jc w:val="center"/>
        <w:rPr>
          <w:sz w:val="24"/>
          <w:szCs w:val="24"/>
          <w:highlight w:val="yellow"/>
          <w:u w:val="single"/>
        </w:rPr>
      </w:pPr>
      <w:r w:rsidRPr="000918B8">
        <w:rPr>
          <w:sz w:val="24"/>
          <w:szCs w:val="24"/>
          <w:highlight w:val="yellow"/>
          <w:u w:val="single"/>
        </w:rPr>
        <w:t>LABORATORY SAFETY SOP TEMPLATE</w:t>
      </w:r>
    </w:p>
    <w:p w14:paraId="6A2E8A09" w14:textId="77777777" w:rsidR="000918B8" w:rsidRPr="000918B8" w:rsidRDefault="000918B8" w:rsidP="000918B8">
      <w:pPr>
        <w:rPr>
          <w:highlight w:val="yellow"/>
        </w:rPr>
      </w:pPr>
      <w:r w:rsidRPr="000918B8">
        <w:rPr>
          <w:highlight w:val="yellow"/>
        </w:rPr>
        <w:t>Anything highlighted in yellow is for guidance to develop this SOP and needs to be deleted when finished.</w:t>
      </w:r>
    </w:p>
    <w:p w14:paraId="16726047" w14:textId="77777777" w:rsidR="00AE0C41" w:rsidRPr="002D3E8D" w:rsidRDefault="000918B8" w:rsidP="000918B8">
      <w:pPr>
        <w:rPr>
          <w:highlight w:val="yellow"/>
        </w:rPr>
      </w:pPr>
      <w:r w:rsidRPr="000918B8">
        <w:rPr>
          <w:highlight w:val="yellow"/>
        </w:rPr>
        <w:t xml:space="preserve"> [ ] </w:t>
      </w:r>
      <w:r w:rsidRPr="002D3E8D">
        <w:rPr>
          <w:highlight w:val="yellow"/>
        </w:rPr>
        <w:t>= Anything between the brackets need to be updated and changed by the PI.</w:t>
      </w:r>
    </w:p>
    <w:p w14:paraId="3CE43193" w14:textId="77777777" w:rsidR="00CF7BB7" w:rsidRPr="002D3E8D" w:rsidRDefault="00CF7BB7">
      <w:pPr>
        <w:rPr>
          <w:highlight w:val="yellow"/>
        </w:rPr>
      </w:pPr>
      <w:r w:rsidRPr="002D3E8D">
        <w:rPr>
          <w:highlight w:val="yellow"/>
        </w:rPr>
        <w:t xml:space="preserve">There is a minimum of </w:t>
      </w:r>
      <w:r w:rsidR="00E43941">
        <w:rPr>
          <w:highlight w:val="yellow"/>
        </w:rPr>
        <w:t>4</w:t>
      </w:r>
      <w:r w:rsidRPr="002D3E8D">
        <w:rPr>
          <w:highlight w:val="yellow"/>
        </w:rPr>
        <w:t xml:space="preserve"> Sections.</w:t>
      </w:r>
    </w:p>
    <w:p w14:paraId="194EAD92" w14:textId="77777777" w:rsidR="00E65242" w:rsidRPr="002D3E8D" w:rsidRDefault="00CF7BB7" w:rsidP="00CF7BB7">
      <w:pPr>
        <w:pStyle w:val="ListParagraph"/>
        <w:numPr>
          <w:ilvl w:val="0"/>
          <w:numId w:val="5"/>
        </w:numPr>
        <w:rPr>
          <w:highlight w:val="yellow"/>
        </w:rPr>
      </w:pPr>
      <w:r w:rsidRPr="002D3E8D">
        <w:rPr>
          <w:highlight w:val="yellow"/>
        </w:rPr>
        <w:t>Section</w:t>
      </w:r>
      <w:r w:rsidR="00E65242" w:rsidRPr="002D3E8D">
        <w:rPr>
          <w:highlight w:val="yellow"/>
        </w:rPr>
        <w:t xml:space="preserve"> 1: General Safety</w:t>
      </w:r>
    </w:p>
    <w:p w14:paraId="7A65735B" w14:textId="77777777" w:rsidR="00E65242" w:rsidRPr="002D3E8D" w:rsidRDefault="00CF7BB7" w:rsidP="00CF7BB7">
      <w:pPr>
        <w:pStyle w:val="ListParagraph"/>
        <w:numPr>
          <w:ilvl w:val="0"/>
          <w:numId w:val="5"/>
        </w:numPr>
        <w:rPr>
          <w:highlight w:val="yellow"/>
        </w:rPr>
      </w:pPr>
      <w:r w:rsidRPr="002D3E8D">
        <w:rPr>
          <w:highlight w:val="yellow"/>
        </w:rPr>
        <w:t>Section</w:t>
      </w:r>
      <w:r w:rsidR="00E65242" w:rsidRPr="002D3E8D">
        <w:rPr>
          <w:highlight w:val="yellow"/>
        </w:rPr>
        <w:t xml:space="preserve"> 2: [Name of task, experiment or procedure]</w:t>
      </w:r>
    </w:p>
    <w:p w14:paraId="2107688A" w14:textId="77777777" w:rsidR="002D3E8D" w:rsidRPr="002D3E8D" w:rsidRDefault="002D3E8D" w:rsidP="00CF7BB7">
      <w:pPr>
        <w:pStyle w:val="ListParagraph"/>
        <w:numPr>
          <w:ilvl w:val="0"/>
          <w:numId w:val="5"/>
        </w:numPr>
        <w:rPr>
          <w:highlight w:val="yellow"/>
        </w:rPr>
      </w:pPr>
      <w:r w:rsidRPr="002D3E8D">
        <w:rPr>
          <w:highlight w:val="yellow"/>
        </w:rPr>
        <w:t xml:space="preserve">Section </w:t>
      </w:r>
      <w:r w:rsidR="00E43941">
        <w:rPr>
          <w:highlight w:val="yellow"/>
        </w:rPr>
        <w:t>3</w:t>
      </w:r>
      <w:r w:rsidRPr="002D3E8D">
        <w:rPr>
          <w:highlight w:val="yellow"/>
        </w:rPr>
        <w:t>: Laboratory User Acknowledgement</w:t>
      </w:r>
    </w:p>
    <w:p w14:paraId="344240FD" w14:textId="77777777" w:rsidR="00CF7BB7" w:rsidRDefault="00CF7BB7" w:rsidP="00CF7BB7">
      <w:pPr>
        <w:pStyle w:val="ListParagraph"/>
        <w:numPr>
          <w:ilvl w:val="0"/>
          <w:numId w:val="5"/>
        </w:numPr>
        <w:rPr>
          <w:highlight w:val="yellow"/>
        </w:rPr>
      </w:pPr>
      <w:r w:rsidRPr="002D3E8D">
        <w:rPr>
          <w:highlight w:val="yellow"/>
        </w:rPr>
        <w:t xml:space="preserve">Section </w:t>
      </w:r>
      <w:r w:rsidR="00E43941">
        <w:rPr>
          <w:highlight w:val="yellow"/>
        </w:rPr>
        <w:t>4</w:t>
      </w:r>
      <w:r w:rsidRPr="002D3E8D">
        <w:rPr>
          <w:highlight w:val="yellow"/>
        </w:rPr>
        <w:t xml:space="preserve">: </w:t>
      </w:r>
      <w:r w:rsidR="00116FEB" w:rsidRPr="002D3E8D">
        <w:rPr>
          <w:highlight w:val="yellow"/>
        </w:rPr>
        <w:t>Contact Information</w:t>
      </w:r>
    </w:p>
    <w:p w14:paraId="6CC3EEFE" w14:textId="77777777" w:rsidR="00E43941" w:rsidRDefault="00E43941" w:rsidP="00CF7BB7">
      <w:pPr>
        <w:rPr>
          <w:highlight w:val="yellow"/>
        </w:rPr>
      </w:pPr>
    </w:p>
    <w:p w14:paraId="33B4723F" w14:textId="77777777" w:rsidR="00E43941" w:rsidRDefault="00E43941" w:rsidP="00CF7BB7">
      <w:pPr>
        <w:rPr>
          <w:highlight w:val="yellow"/>
        </w:rPr>
      </w:pPr>
      <w:r>
        <w:rPr>
          <w:highlight w:val="yellow"/>
        </w:rPr>
        <w:t>Section 1 is complete as is. There is no need to add unless you want to.</w:t>
      </w:r>
    </w:p>
    <w:p w14:paraId="2C8FAAFD" w14:textId="77777777" w:rsidR="00E43941" w:rsidRDefault="00E43941" w:rsidP="00CF7BB7">
      <w:pPr>
        <w:rPr>
          <w:highlight w:val="yellow"/>
        </w:rPr>
      </w:pPr>
    </w:p>
    <w:p w14:paraId="1E9F660F" w14:textId="77777777" w:rsidR="00E43941" w:rsidRDefault="00E43941" w:rsidP="00E43941">
      <w:pPr>
        <w:rPr>
          <w:highlight w:val="yellow"/>
        </w:rPr>
      </w:pPr>
      <w:r>
        <w:rPr>
          <w:highlight w:val="yellow"/>
        </w:rPr>
        <w:t xml:space="preserve">Section 2 is updated by PI. </w:t>
      </w:r>
      <w:r w:rsidRPr="002D3E8D">
        <w:rPr>
          <w:highlight w:val="yellow"/>
        </w:rPr>
        <w:t>Add more “Name of task, experiment or procedure” sections as needed.</w:t>
      </w:r>
    </w:p>
    <w:p w14:paraId="641AFF20" w14:textId="77777777" w:rsidR="00E43941" w:rsidRDefault="00E43941" w:rsidP="00E43941">
      <w:pPr>
        <w:rPr>
          <w:highlight w:val="yellow"/>
        </w:rPr>
      </w:pPr>
    </w:p>
    <w:p w14:paraId="7ABA58DF" w14:textId="77777777" w:rsidR="00E43941" w:rsidRDefault="00E43941" w:rsidP="00CF7BB7">
      <w:pPr>
        <w:rPr>
          <w:highlight w:val="yellow"/>
        </w:rPr>
      </w:pPr>
      <w:r>
        <w:rPr>
          <w:highlight w:val="yellow"/>
        </w:rPr>
        <w:t>Section 3 is complete as is. Just use it for signatures.</w:t>
      </w:r>
    </w:p>
    <w:p w14:paraId="59F05294" w14:textId="77777777" w:rsidR="00E43941" w:rsidRDefault="00E43941" w:rsidP="00CF7BB7">
      <w:pPr>
        <w:rPr>
          <w:highlight w:val="yellow"/>
        </w:rPr>
      </w:pPr>
    </w:p>
    <w:p w14:paraId="739CE36F" w14:textId="77777777" w:rsidR="00E43941" w:rsidRPr="002D3E8D" w:rsidRDefault="00E43941" w:rsidP="00CF7BB7">
      <w:pPr>
        <w:rPr>
          <w:highlight w:val="yellow"/>
        </w:rPr>
      </w:pPr>
      <w:r>
        <w:rPr>
          <w:highlight w:val="yellow"/>
        </w:rPr>
        <w:t>Section 4 only needs to be updated for the lab contacts.</w:t>
      </w:r>
    </w:p>
    <w:p w14:paraId="64CE1A33" w14:textId="77777777" w:rsidR="00E43941" w:rsidRDefault="00E43941" w:rsidP="00CF7BB7">
      <w:pPr>
        <w:rPr>
          <w:highlight w:val="yellow"/>
        </w:rPr>
      </w:pPr>
    </w:p>
    <w:p w14:paraId="51D0008D" w14:textId="77777777" w:rsidR="00CF7BB7" w:rsidRDefault="00CF7BB7" w:rsidP="00CF7BB7">
      <w:r w:rsidRPr="002D3E8D">
        <w:rPr>
          <w:highlight w:val="yellow"/>
        </w:rPr>
        <w:t>I have added an example at the end</w:t>
      </w:r>
      <w:r w:rsidR="00E43941">
        <w:rPr>
          <w:highlight w:val="yellow"/>
        </w:rPr>
        <w:t xml:space="preserve"> of this template of how to address section 2.</w:t>
      </w:r>
    </w:p>
    <w:p w14:paraId="33B1FBE3" w14:textId="77777777" w:rsidR="00E65242" w:rsidRDefault="00E65242"/>
    <w:p w14:paraId="4E190510" w14:textId="77777777" w:rsidR="00DD5DAE" w:rsidRDefault="00DD5DAE">
      <w:r w:rsidRPr="00DD5DAE">
        <w:rPr>
          <w:highlight w:val="yellow"/>
        </w:rPr>
        <w:t>Don’t forget to edit the header for your lab.</w:t>
      </w:r>
    </w:p>
    <w:p w14:paraId="30E4093C" w14:textId="77777777" w:rsidR="00E65242" w:rsidRDefault="00E65242"/>
    <w:p w14:paraId="37431525" w14:textId="77777777" w:rsidR="00531BBD" w:rsidRDefault="00531BBD">
      <w:r>
        <w:br w:type="page"/>
      </w:r>
    </w:p>
    <w:p w14:paraId="238EF7D2" w14:textId="77777777" w:rsidR="005913DE" w:rsidRDefault="009944A6" w:rsidP="009944A6">
      <w:pPr>
        <w:jc w:val="center"/>
        <w:rPr>
          <w:sz w:val="32"/>
          <w:szCs w:val="32"/>
          <w:u w:val="single"/>
        </w:rPr>
      </w:pPr>
      <w:r w:rsidRPr="009944A6">
        <w:rPr>
          <w:sz w:val="32"/>
          <w:szCs w:val="32"/>
          <w:u w:val="single"/>
        </w:rPr>
        <w:lastRenderedPageBreak/>
        <w:t>[LAB &amp; LAB ROOM] STANDARD OPERATING PROCEDURES</w:t>
      </w:r>
    </w:p>
    <w:p w14:paraId="3EC602CA" w14:textId="77777777" w:rsidR="009944A6" w:rsidRDefault="009944A6" w:rsidP="009944A6">
      <w:pPr>
        <w:jc w:val="center"/>
        <w:rPr>
          <w:sz w:val="32"/>
          <w:szCs w:val="32"/>
          <w:u w:val="single"/>
        </w:rPr>
      </w:pPr>
    </w:p>
    <w:p w14:paraId="4D65CE82" w14:textId="77777777" w:rsidR="009944A6" w:rsidRDefault="009944A6" w:rsidP="009944A6">
      <w:pPr>
        <w:rPr>
          <w:sz w:val="24"/>
          <w:szCs w:val="24"/>
        </w:rPr>
      </w:pPr>
      <w:r>
        <w:rPr>
          <w:sz w:val="24"/>
          <w:szCs w:val="24"/>
        </w:rPr>
        <w:t>TABLE OF CONTENTS:</w:t>
      </w:r>
    </w:p>
    <w:p w14:paraId="55B023DF" w14:textId="77777777" w:rsidR="009944A6" w:rsidRDefault="00126132" w:rsidP="009944A6">
      <w:pPr>
        <w:pStyle w:val="ListParagraph"/>
        <w:numPr>
          <w:ilvl w:val="0"/>
          <w:numId w:val="4"/>
        </w:numPr>
      </w:pPr>
      <w:r>
        <w:t>Section</w:t>
      </w:r>
      <w:r w:rsidR="009944A6">
        <w:t xml:space="preserve"> 1: General Safety</w:t>
      </w:r>
    </w:p>
    <w:p w14:paraId="615D0943" w14:textId="77777777" w:rsidR="009944A6" w:rsidRDefault="00126132" w:rsidP="009944A6">
      <w:pPr>
        <w:pStyle w:val="ListParagraph"/>
        <w:numPr>
          <w:ilvl w:val="0"/>
          <w:numId w:val="4"/>
        </w:numPr>
      </w:pPr>
      <w:r>
        <w:t>Section</w:t>
      </w:r>
      <w:r w:rsidR="009944A6">
        <w:t xml:space="preserve"> 2: [Name of task, experiment or procedure]</w:t>
      </w:r>
    </w:p>
    <w:p w14:paraId="493934B8" w14:textId="77777777" w:rsidR="00360841" w:rsidRDefault="00126132" w:rsidP="009944A6">
      <w:pPr>
        <w:pStyle w:val="ListParagraph"/>
        <w:numPr>
          <w:ilvl w:val="0"/>
          <w:numId w:val="4"/>
        </w:numPr>
      </w:pPr>
      <w:r>
        <w:t>Section</w:t>
      </w:r>
      <w:r w:rsidR="009944A6">
        <w:t xml:space="preserve"> 3: </w:t>
      </w:r>
      <w:r w:rsidR="00360841">
        <w:t>Laboratory User Acknowledgement</w:t>
      </w:r>
    </w:p>
    <w:p w14:paraId="32A84778" w14:textId="77777777" w:rsidR="009944A6" w:rsidRDefault="00360841" w:rsidP="00407B65">
      <w:pPr>
        <w:pStyle w:val="ListParagraph"/>
        <w:numPr>
          <w:ilvl w:val="0"/>
          <w:numId w:val="4"/>
        </w:numPr>
      </w:pPr>
      <w:r>
        <w:t xml:space="preserve">Section 4: </w:t>
      </w:r>
      <w:r w:rsidR="00813205">
        <w:t>Contact Information</w:t>
      </w:r>
    </w:p>
    <w:p w14:paraId="7CCA8B26" w14:textId="77777777" w:rsidR="009944A6" w:rsidRDefault="009944A6" w:rsidP="00360841">
      <w:pPr>
        <w:ind w:left="360"/>
      </w:pPr>
    </w:p>
    <w:p w14:paraId="014938BB" w14:textId="77777777" w:rsidR="009944A6" w:rsidRDefault="009944A6" w:rsidP="009944A6"/>
    <w:p w14:paraId="7111FE3A" w14:textId="77777777" w:rsidR="009944A6" w:rsidRPr="009944A6" w:rsidRDefault="009944A6" w:rsidP="009944A6">
      <w:pPr>
        <w:rPr>
          <w:sz w:val="24"/>
          <w:szCs w:val="24"/>
        </w:rPr>
      </w:pPr>
    </w:p>
    <w:p w14:paraId="5A52DBEC" w14:textId="77777777" w:rsidR="005913DE" w:rsidRDefault="005913DE">
      <w:r>
        <w:br w:type="page"/>
      </w:r>
    </w:p>
    <w:p w14:paraId="37CBE4D8" w14:textId="77777777" w:rsidR="005913DE" w:rsidRDefault="0079705A" w:rsidP="005913DE">
      <w:pPr>
        <w:jc w:val="center"/>
        <w:rPr>
          <w:sz w:val="36"/>
          <w:szCs w:val="36"/>
          <w:u w:val="single"/>
        </w:rPr>
      </w:pPr>
      <w:r>
        <w:rPr>
          <w:sz w:val="36"/>
          <w:szCs w:val="36"/>
          <w:u w:val="single"/>
        </w:rPr>
        <w:lastRenderedPageBreak/>
        <w:t>SECTION</w:t>
      </w:r>
      <w:r w:rsidR="005913DE" w:rsidRPr="005913DE">
        <w:rPr>
          <w:sz w:val="36"/>
          <w:szCs w:val="36"/>
          <w:u w:val="single"/>
        </w:rPr>
        <w:t xml:space="preserve"> 1: GENERAL </w:t>
      </w:r>
      <w:r w:rsidR="005913DE">
        <w:rPr>
          <w:sz w:val="36"/>
          <w:szCs w:val="36"/>
          <w:u w:val="single"/>
        </w:rPr>
        <w:t xml:space="preserve">LABORATORY </w:t>
      </w:r>
      <w:r w:rsidR="005913DE" w:rsidRPr="005913DE">
        <w:rPr>
          <w:sz w:val="36"/>
          <w:szCs w:val="36"/>
          <w:u w:val="single"/>
        </w:rPr>
        <w:t>SAFETY</w:t>
      </w:r>
    </w:p>
    <w:p w14:paraId="241712D4" w14:textId="77777777" w:rsidR="005913DE" w:rsidRPr="005913DE" w:rsidRDefault="005913DE" w:rsidP="005913DE">
      <w:pPr>
        <w:rPr>
          <w:sz w:val="24"/>
          <w:szCs w:val="24"/>
        </w:rPr>
      </w:pPr>
      <w:r w:rsidRPr="005913DE">
        <w:rPr>
          <w:sz w:val="24"/>
          <w:szCs w:val="24"/>
        </w:rPr>
        <w:t>The following are instructions that need to be observed in all labs, offices and work areas:</w:t>
      </w:r>
    </w:p>
    <w:p w14:paraId="243A191F" w14:textId="77777777" w:rsidR="005913DE" w:rsidRDefault="005913DE" w:rsidP="005913DE">
      <w:pPr>
        <w:pStyle w:val="ListParagraph"/>
        <w:numPr>
          <w:ilvl w:val="0"/>
          <w:numId w:val="1"/>
        </w:numPr>
      </w:pPr>
      <w:r>
        <w:t>Housekeeping:  Keep work and personal areas clean and cleanup after the completion of any work or at the end of each day.</w:t>
      </w:r>
    </w:p>
    <w:p w14:paraId="63E28663" w14:textId="32E805A4" w:rsidR="005913DE" w:rsidRDefault="005913DE" w:rsidP="005913DE">
      <w:pPr>
        <w:pStyle w:val="ListParagraph"/>
        <w:numPr>
          <w:ilvl w:val="0"/>
          <w:numId w:val="1"/>
        </w:numPr>
      </w:pPr>
      <w:r>
        <w:t>Working Alone</w:t>
      </w:r>
      <w:r w:rsidR="00C93412">
        <w:t xml:space="preserve"> / After Hours</w:t>
      </w:r>
      <w:r>
        <w:t xml:space="preserve">:  All experiments or operations will not be performed alone </w:t>
      </w:r>
      <w:r w:rsidR="00C93412">
        <w:t xml:space="preserve">or done after hours </w:t>
      </w:r>
      <w:bookmarkStart w:id="0" w:name="_GoBack"/>
      <w:bookmarkEnd w:id="0"/>
      <w:r>
        <w:t>unless authorized by your PI or Supe</w:t>
      </w:r>
      <w:r w:rsidR="00C93412">
        <w:t xml:space="preserve">rvisor. </w:t>
      </w:r>
    </w:p>
    <w:p w14:paraId="044A72CA" w14:textId="77777777" w:rsidR="005913DE" w:rsidRDefault="005913DE" w:rsidP="005913DE">
      <w:pPr>
        <w:pStyle w:val="ListParagraph"/>
        <w:numPr>
          <w:ilvl w:val="0"/>
          <w:numId w:val="1"/>
        </w:numPr>
      </w:pPr>
      <w:r>
        <w:t>Eyewash Stations and Emergency Showers:  Access to these areas MUST BE unobstructed and clutter free at all times.</w:t>
      </w:r>
    </w:p>
    <w:p w14:paraId="3722554C" w14:textId="77777777" w:rsidR="005913DE" w:rsidRDefault="005913DE" w:rsidP="005913DE">
      <w:pPr>
        <w:pStyle w:val="ListParagraph"/>
        <w:numPr>
          <w:ilvl w:val="0"/>
          <w:numId w:val="1"/>
        </w:numPr>
      </w:pPr>
      <w:r>
        <w:t>Egress routes &amp; Aisles:  A 36-inch unobstructed path through aisles and to the exit must be maintained at all times.</w:t>
      </w:r>
    </w:p>
    <w:p w14:paraId="3B2F1B01" w14:textId="77777777" w:rsidR="005913DE" w:rsidRDefault="005913DE" w:rsidP="005913DE">
      <w:pPr>
        <w:pStyle w:val="ListParagraph"/>
        <w:numPr>
          <w:ilvl w:val="0"/>
          <w:numId w:val="1"/>
        </w:numPr>
      </w:pPr>
      <w:r>
        <w:t xml:space="preserve">Fire Pull Stations &amp; Fire Extinguishers:  A 36-inch unobstructed path must be maintained and the area around the pull stations and extinguishers must be free of clutter.    </w:t>
      </w:r>
    </w:p>
    <w:p w14:paraId="192BB967" w14:textId="77777777" w:rsidR="005913DE" w:rsidRDefault="005913DE" w:rsidP="005913DE">
      <w:pPr>
        <w:pStyle w:val="ListParagraph"/>
        <w:numPr>
          <w:ilvl w:val="0"/>
          <w:numId w:val="1"/>
        </w:numPr>
      </w:pPr>
      <w:r>
        <w:t xml:space="preserve">Electrical Panels &amp; Switches:  A 36-inch unobstructed path must be maintained and the area around the panels and switches must be free of clutter.    </w:t>
      </w:r>
    </w:p>
    <w:p w14:paraId="3D745532" w14:textId="77777777" w:rsidR="005913DE" w:rsidRDefault="005913DE" w:rsidP="005913DE">
      <w:pPr>
        <w:pStyle w:val="ListParagraph"/>
        <w:numPr>
          <w:ilvl w:val="0"/>
          <w:numId w:val="1"/>
        </w:numPr>
      </w:pPr>
      <w:r>
        <w:t>Maintenance Rooms:  Must not be blocked and not used for storage of any items.</w:t>
      </w:r>
    </w:p>
    <w:p w14:paraId="32F54285" w14:textId="77777777" w:rsidR="005913DE" w:rsidRDefault="005913DE" w:rsidP="005913DE">
      <w:pPr>
        <w:pStyle w:val="ListParagraph"/>
        <w:numPr>
          <w:ilvl w:val="0"/>
          <w:numId w:val="1"/>
        </w:numPr>
      </w:pPr>
      <w:r>
        <w:t>Appliances:  Major appliances, such as refrigerators and microwaves, must be directly plugged into a wall outlet. Never use extension cords.</w:t>
      </w:r>
    </w:p>
    <w:p w14:paraId="0605BC9D" w14:textId="77777777" w:rsidR="005913DE" w:rsidRDefault="005913DE" w:rsidP="005913DE">
      <w:pPr>
        <w:pStyle w:val="ListParagraph"/>
        <w:numPr>
          <w:ilvl w:val="0"/>
          <w:numId w:val="1"/>
        </w:numPr>
      </w:pPr>
      <w:r>
        <w:t xml:space="preserve">Extension Cords:  Extension cords are NEVER to be attached to other extension cords or surge protectors (known as daisy-chaining). Extension cords are a temporary use only and to be ONLY plugged directly into a building’s electrical receptacle. At the end of each day, they must be unplugged. </w:t>
      </w:r>
    </w:p>
    <w:p w14:paraId="252193C6" w14:textId="77777777" w:rsidR="005913DE" w:rsidRDefault="005913DE" w:rsidP="005913DE">
      <w:pPr>
        <w:pStyle w:val="ListParagraph"/>
        <w:numPr>
          <w:ilvl w:val="0"/>
          <w:numId w:val="1"/>
        </w:numPr>
      </w:pPr>
      <w:r>
        <w:t>Surge Protectors:  Must be plugged directly into building’s electrical receptacle. Never plug into an extension cord or another surge protector.</w:t>
      </w:r>
    </w:p>
    <w:p w14:paraId="142EEA60" w14:textId="77777777" w:rsidR="005913DE" w:rsidRDefault="005913DE" w:rsidP="005913DE">
      <w:pPr>
        <w:pStyle w:val="ListParagraph"/>
        <w:numPr>
          <w:ilvl w:val="0"/>
          <w:numId w:val="1"/>
        </w:numPr>
      </w:pPr>
      <w:r>
        <w:t xml:space="preserve">Sprinkler / Ceiling Clearance:  18 inches of clearance from the ceiling or sprinkler heads must always be observed. </w:t>
      </w:r>
    </w:p>
    <w:p w14:paraId="66E21760" w14:textId="77777777" w:rsidR="005913DE" w:rsidRDefault="005913DE" w:rsidP="005913DE">
      <w:pPr>
        <w:pStyle w:val="ListParagraph"/>
        <w:numPr>
          <w:ilvl w:val="0"/>
          <w:numId w:val="1"/>
        </w:numPr>
      </w:pPr>
      <w:r>
        <w:t xml:space="preserve">Trip Hazards:  Ensure egress routes do not have tripping hazards. All work areas and access will be trip free. Material or items will be stored appropriately to prevent tripping. </w:t>
      </w:r>
    </w:p>
    <w:p w14:paraId="0AA7A80D" w14:textId="77777777" w:rsidR="005913DE" w:rsidRDefault="005913DE" w:rsidP="005913DE">
      <w:pPr>
        <w:pStyle w:val="ListParagraph"/>
        <w:numPr>
          <w:ilvl w:val="0"/>
          <w:numId w:val="1"/>
        </w:numPr>
      </w:pPr>
      <w:r>
        <w:t>Secure Cords or Wires:  Cords or wires should be secured across a floor to prevent a tripping hazard. Secure with tape for temporary solution. For permanent solutions use a cord protector, re-route from ceiling or re-arrange room set-up.</w:t>
      </w:r>
    </w:p>
    <w:p w14:paraId="5CE6BCF5" w14:textId="77777777" w:rsidR="005913DE" w:rsidRPr="005913DE" w:rsidRDefault="005913DE" w:rsidP="005913DE">
      <w:pPr>
        <w:pStyle w:val="ListParagraph"/>
        <w:numPr>
          <w:ilvl w:val="0"/>
          <w:numId w:val="1"/>
        </w:numPr>
      </w:pPr>
      <w:r>
        <w:t>Lab Entrance Door:  Never prop open lab doors. They are fire rated to prevent a fire to quickly spread to the hallway and other labs.</w:t>
      </w:r>
    </w:p>
    <w:p w14:paraId="1AEBF2B9" w14:textId="77777777" w:rsidR="00AE0C41" w:rsidRDefault="0079705A" w:rsidP="00AE0C41">
      <w:pPr>
        <w:pStyle w:val="ListParagraph"/>
        <w:numPr>
          <w:ilvl w:val="0"/>
          <w:numId w:val="0"/>
        </w:numPr>
        <w:ind w:left="360"/>
        <w:jc w:val="center"/>
        <w:rPr>
          <w:sz w:val="36"/>
          <w:szCs w:val="36"/>
          <w:u w:val="single"/>
        </w:rPr>
      </w:pPr>
      <w:r>
        <w:rPr>
          <w:sz w:val="36"/>
          <w:szCs w:val="36"/>
          <w:u w:val="single"/>
        </w:rPr>
        <w:lastRenderedPageBreak/>
        <w:t>SECTION</w:t>
      </w:r>
      <w:r w:rsidR="00AE0C41" w:rsidRPr="00AE0C41">
        <w:rPr>
          <w:sz w:val="36"/>
          <w:szCs w:val="36"/>
          <w:u w:val="single"/>
        </w:rPr>
        <w:t xml:space="preserve"> </w:t>
      </w:r>
      <w:r w:rsidR="00AE0C41">
        <w:rPr>
          <w:sz w:val="36"/>
          <w:szCs w:val="36"/>
          <w:u w:val="single"/>
        </w:rPr>
        <w:t>2</w:t>
      </w:r>
      <w:r w:rsidR="00AE0C41" w:rsidRPr="00AE0C41">
        <w:rPr>
          <w:sz w:val="36"/>
          <w:szCs w:val="36"/>
          <w:u w:val="single"/>
        </w:rPr>
        <w:t xml:space="preserve">: </w:t>
      </w:r>
      <w:r w:rsidR="00AE0C41">
        <w:rPr>
          <w:sz w:val="36"/>
          <w:szCs w:val="36"/>
          <w:u w:val="single"/>
        </w:rPr>
        <w:t>[</w:t>
      </w:r>
      <w:r w:rsidR="00AE0C41" w:rsidRPr="00AE0C41">
        <w:rPr>
          <w:sz w:val="36"/>
          <w:szCs w:val="36"/>
          <w:u w:val="single"/>
        </w:rPr>
        <w:t>LAB</w:t>
      </w:r>
      <w:r w:rsidR="00AE0C41">
        <w:rPr>
          <w:sz w:val="36"/>
          <w:szCs w:val="36"/>
          <w:u w:val="single"/>
        </w:rPr>
        <w:t xml:space="preserve"> TASK, PROCEDURE OR EXPERIMENT]</w:t>
      </w:r>
    </w:p>
    <w:p w14:paraId="68CB7660" w14:textId="77777777" w:rsidR="00E76120" w:rsidRDefault="00E76120" w:rsidP="00116FEB">
      <w:pPr>
        <w:rPr>
          <w:b/>
          <w:sz w:val="24"/>
          <w:szCs w:val="24"/>
        </w:rPr>
      </w:pPr>
    </w:p>
    <w:p w14:paraId="6089328A" w14:textId="77777777" w:rsidR="00116FEB" w:rsidRPr="002823CC" w:rsidRDefault="002823CC" w:rsidP="00116FEB">
      <w:pPr>
        <w:rPr>
          <w:b/>
          <w:sz w:val="24"/>
          <w:szCs w:val="24"/>
        </w:rPr>
      </w:pPr>
      <w:r w:rsidRPr="002823CC">
        <w:rPr>
          <w:b/>
          <w:sz w:val="24"/>
          <w:szCs w:val="24"/>
        </w:rPr>
        <w:t>OVERVIEW OF TASK, EXPERIMENT OR PROCEDURE</w:t>
      </w:r>
      <w:r>
        <w:rPr>
          <w:b/>
          <w:sz w:val="24"/>
          <w:szCs w:val="24"/>
        </w:rPr>
        <w:t>:</w:t>
      </w:r>
    </w:p>
    <w:p w14:paraId="0A64C708" w14:textId="77777777" w:rsidR="002823CC" w:rsidRPr="00B46784" w:rsidRDefault="002823CC" w:rsidP="00116FEB">
      <w:pPr>
        <w:rPr>
          <w:sz w:val="24"/>
          <w:szCs w:val="24"/>
        </w:rPr>
      </w:pPr>
    </w:p>
    <w:p w14:paraId="57342ACA" w14:textId="77777777" w:rsidR="002823CC" w:rsidRPr="00B46784" w:rsidRDefault="002823CC" w:rsidP="00116FEB">
      <w:pPr>
        <w:rPr>
          <w:sz w:val="24"/>
          <w:szCs w:val="24"/>
        </w:rPr>
      </w:pPr>
    </w:p>
    <w:p w14:paraId="075A59A8" w14:textId="77777777" w:rsidR="00116FEB" w:rsidRDefault="002823CC" w:rsidP="00116FEB">
      <w:pPr>
        <w:rPr>
          <w:b/>
          <w:sz w:val="24"/>
          <w:szCs w:val="24"/>
        </w:rPr>
      </w:pPr>
      <w:r w:rsidRPr="002823CC">
        <w:rPr>
          <w:b/>
          <w:sz w:val="24"/>
          <w:szCs w:val="24"/>
        </w:rPr>
        <w:t>REQUIRED TRAINING</w:t>
      </w:r>
      <w:r>
        <w:rPr>
          <w:b/>
          <w:sz w:val="24"/>
          <w:szCs w:val="24"/>
        </w:rPr>
        <w:t>:</w:t>
      </w:r>
    </w:p>
    <w:p w14:paraId="302E4671" w14:textId="77777777" w:rsidR="002823CC" w:rsidRPr="00B46784" w:rsidRDefault="002823CC" w:rsidP="00116FEB">
      <w:pPr>
        <w:rPr>
          <w:sz w:val="24"/>
          <w:szCs w:val="24"/>
        </w:rPr>
      </w:pPr>
    </w:p>
    <w:p w14:paraId="7A5130AB" w14:textId="77777777" w:rsidR="00B46784" w:rsidRPr="00B46784" w:rsidRDefault="00B46784" w:rsidP="00116FEB">
      <w:pPr>
        <w:rPr>
          <w:sz w:val="24"/>
          <w:szCs w:val="24"/>
        </w:rPr>
      </w:pPr>
    </w:p>
    <w:p w14:paraId="17C5053D" w14:textId="77777777" w:rsidR="00116FEB" w:rsidRDefault="002823CC" w:rsidP="00116FEB">
      <w:pPr>
        <w:rPr>
          <w:b/>
          <w:sz w:val="24"/>
          <w:szCs w:val="24"/>
        </w:rPr>
      </w:pPr>
      <w:r w:rsidRPr="002823CC">
        <w:rPr>
          <w:b/>
          <w:sz w:val="24"/>
          <w:szCs w:val="24"/>
        </w:rPr>
        <w:t>REQUIRED PPE</w:t>
      </w:r>
      <w:r>
        <w:rPr>
          <w:b/>
          <w:sz w:val="24"/>
          <w:szCs w:val="24"/>
        </w:rPr>
        <w:t>:</w:t>
      </w:r>
    </w:p>
    <w:p w14:paraId="7C66A509" w14:textId="77777777" w:rsidR="002823CC" w:rsidRPr="00B46784" w:rsidRDefault="002823CC" w:rsidP="00116FEB">
      <w:pPr>
        <w:rPr>
          <w:sz w:val="24"/>
          <w:szCs w:val="24"/>
        </w:rPr>
      </w:pPr>
    </w:p>
    <w:p w14:paraId="08D64D19" w14:textId="77777777" w:rsidR="00B46784" w:rsidRPr="00B46784" w:rsidRDefault="00B46784" w:rsidP="00116FEB">
      <w:pPr>
        <w:rPr>
          <w:sz w:val="24"/>
          <w:szCs w:val="24"/>
        </w:rPr>
      </w:pPr>
    </w:p>
    <w:p w14:paraId="20587141" w14:textId="77777777" w:rsidR="00116FEB" w:rsidRDefault="002823CC" w:rsidP="00116FEB">
      <w:pPr>
        <w:rPr>
          <w:b/>
          <w:sz w:val="24"/>
          <w:szCs w:val="24"/>
        </w:rPr>
      </w:pPr>
      <w:r w:rsidRPr="002823CC">
        <w:rPr>
          <w:b/>
          <w:sz w:val="24"/>
          <w:szCs w:val="24"/>
        </w:rPr>
        <w:t>HAZARD</w:t>
      </w:r>
      <w:r>
        <w:rPr>
          <w:b/>
          <w:sz w:val="24"/>
          <w:szCs w:val="24"/>
        </w:rPr>
        <w:t xml:space="preserve">S and/or </w:t>
      </w:r>
      <w:r w:rsidRPr="002823CC">
        <w:rPr>
          <w:b/>
          <w:sz w:val="24"/>
          <w:szCs w:val="24"/>
        </w:rPr>
        <w:t>RISKS</w:t>
      </w:r>
      <w:r>
        <w:rPr>
          <w:b/>
          <w:sz w:val="24"/>
          <w:szCs w:val="24"/>
        </w:rPr>
        <w:t>:</w:t>
      </w:r>
    </w:p>
    <w:p w14:paraId="7BFD94CA" w14:textId="77777777" w:rsidR="002823CC" w:rsidRPr="00B46784" w:rsidRDefault="002823CC" w:rsidP="00116FEB">
      <w:pPr>
        <w:rPr>
          <w:sz w:val="24"/>
          <w:szCs w:val="24"/>
        </w:rPr>
      </w:pPr>
    </w:p>
    <w:p w14:paraId="4A4202D7" w14:textId="77777777" w:rsidR="00B46784" w:rsidRPr="00B46784" w:rsidRDefault="00B46784" w:rsidP="00116FEB">
      <w:pPr>
        <w:rPr>
          <w:sz w:val="24"/>
          <w:szCs w:val="24"/>
        </w:rPr>
      </w:pPr>
    </w:p>
    <w:p w14:paraId="6173DCE0" w14:textId="77777777" w:rsidR="008765DF" w:rsidRDefault="002823CC" w:rsidP="00116FEB">
      <w:pPr>
        <w:rPr>
          <w:b/>
          <w:sz w:val="24"/>
          <w:szCs w:val="24"/>
        </w:rPr>
      </w:pPr>
      <w:r w:rsidRPr="002823CC">
        <w:rPr>
          <w:b/>
          <w:sz w:val="24"/>
          <w:szCs w:val="24"/>
        </w:rPr>
        <w:t xml:space="preserve">SPILL </w:t>
      </w:r>
      <w:r w:rsidR="00531BBD">
        <w:rPr>
          <w:b/>
          <w:sz w:val="24"/>
          <w:szCs w:val="24"/>
        </w:rPr>
        <w:t>and/or</w:t>
      </w:r>
      <w:r w:rsidRPr="002823CC">
        <w:rPr>
          <w:b/>
          <w:sz w:val="24"/>
          <w:szCs w:val="24"/>
        </w:rPr>
        <w:t xml:space="preserve"> EVACUATION PROCEDURES</w:t>
      </w:r>
      <w:r>
        <w:rPr>
          <w:b/>
          <w:sz w:val="24"/>
          <w:szCs w:val="24"/>
        </w:rPr>
        <w:t>:</w:t>
      </w:r>
    </w:p>
    <w:p w14:paraId="34ED775C" w14:textId="77777777" w:rsidR="008765DF" w:rsidRDefault="008765DF">
      <w:pPr>
        <w:rPr>
          <w:b/>
          <w:sz w:val="24"/>
          <w:szCs w:val="24"/>
        </w:rPr>
      </w:pPr>
      <w:r>
        <w:rPr>
          <w:b/>
          <w:sz w:val="24"/>
          <w:szCs w:val="24"/>
        </w:rPr>
        <w:br w:type="page"/>
      </w:r>
    </w:p>
    <w:p w14:paraId="1508D32D" w14:textId="77777777" w:rsidR="00360841" w:rsidRPr="006E5CFA" w:rsidRDefault="00360841" w:rsidP="00360841">
      <w:pPr>
        <w:pStyle w:val="Heading1"/>
        <w:jc w:val="center"/>
        <w:rPr>
          <w:b w:val="0"/>
          <w:sz w:val="36"/>
          <w:szCs w:val="36"/>
          <w:u w:val="single"/>
        </w:rPr>
      </w:pPr>
      <w:r w:rsidRPr="006E5CFA">
        <w:rPr>
          <w:b w:val="0"/>
          <w:sz w:val="36"/>
          <w:szCs w:val="36"/>
          <w:u w:val="single"/>
        </w:rPr>
        <w:lastRenderedPageBreak/>
        <w:t>SECTION 3: LABORATORY USER ACKNOWLEDGEMENT</w:t>
      </w:r>
    </w:p>
    <w:p w14:paraId="0E9A1528" w14:textId="77777777" w:rsidR="00360841" w:rsidRPr="00F30F63" w:rsidRDefault="00360841" w:rsidP="00360841">
      <w:r>
        <w:rPr>
          <w:szCs w:val="24"/>
        </w:rPr>
        <w:t xml:space="preserve">All lab user’s must sign and date below. You are acknowledging you have read, understood and are willing to comply with all regulations. Also, you are acknowledging the completion of all required training from UTSA as well as receiving hands-on training and specific instructions from the Principal Investigator or Supervisor. </w:t>
      </w:r>
    </w:p>
    <w:p w14:paraId="482A4EA9" w14:textId="77777777" w:rsidR="00360841" w:rsidRDefault="00360841" w:rsidP="00360841">
      <w:pPr>
        <w:rPr>
          <w:szCs w:val="24"/>
        </w:rPr>
      </w:pPr>
      <w:r w:rsidRPr="004072AC">
        <w:rPr>
          <w:b/>
          <w:szCs w:val="24"/>
        </w:rPr>
        <w:t>DO NOT</w:t>
      </w:r>
      <w:r>
        <w:rPr>
          <w:szCs w:val="24"/>
        </w:rPr>
        <w:t xml:space="preserve"> attempt to do experiments or projects without proper training and an understanding of the procedures. If there is ever any doubt or questions on how to do a task, then seek advice BEFORE proceeding.</w:t>
      </w:r>
    </w:p>
    <w:tbl>
      <w:tblPr>
        <w:tblStyle w:val="TableGrid"/>
        <w:tblW w:w="0" w:type="auto"/>
        <w:tblInd w:w="0" w:type="dxa"/>
        <w:tblLook w:val="04A0" w:firstRow="1" w:lastRow="0" w:firstColumn="1" w:lastColumn="0" w:noHBand="0" w:noVBand="1"/>
      </w:tblPr>
      <w:tblGrid>
        <w:gridCol w:w="1025"/>
        <w:gridCol w:w="1183"/>
        <w:gridCol w:w="1994"/>
        <w:gridCol w:w="2077"/>
        <w:gridCol w:w="1684"/>
        <w:gridCol w:w="1387"/>
      </w:tblGrid>
      <w:tr w:rsidR="00360841" w14:paraId="26796D08" w14:textId="77777777" w:rsidTr="00A611E6">
        <w:tc>
          <w:tcPr>
            <w:tcW w:w="1025" w:type="dxa"/>
          </w:tcPr>
          <w:p w14:paraId="1A188CE7" w14:textId="77777777" w:rsidR="00360841" w:rsidRPr="00F30F63" w:rsidRDefault="00360841" w:rsidP="00A611E6">
            <w:pPr>
              <w:jc w:val="center"/>
              <w:rPr>
                <w:b/>
                <w:szCs w:val="24"/>
              </w:rPr>
            </w:pPr>
            <w:r>
              <w:rPr>
                <w:b/>
                <w:szCs w:val="24"/>
              </w:rPr>
              <w:t>DATE</w:t>
            </w:r>
          </w:p>
        </w:tc>
        <w:tc>
          <w:tcPr>
            <w:tcW w:w="1183" w:type="dxa"/>
          </w:tcPr>
          <w:p w14:paraId="3AE235C9" w14:textId="77777777" w:rsidR="00360841" w:rsidRDefault="00360841" w:rsidP="00A611E6">
            <w:pPr>
              <w:jc w:val="center"/>
              <w:rPr>
                <w:b/>
                <w:szCs w:val="24"/>
              </w:rPr>
            </w:pPr>
            <w:r>
              <w:rPr>
                <w:b/>
                <w:szCs w:val="24"/>
              </w:rPr>
              <w:t>ABC123</w:t>
            </w:r>
          </w:p>
        </w:tc>
        <w:tc>
          <w:tcPr>
            <w:tcW w:w="1994" w:type="dxa"/>
          </w:tcPr>
          <w:p w14:paraId="13363EE2" w14:textId="77777777" w:rsidR="00360841" w:rsidRPr="008005CB" w:rsidRDefault="00360841" w:rsidP="00A611E6">
            <w:pPr>
              <w:jc w:val="center"/>
              <w:rPr>
                <w:b/>
                <w:szCs w:val="24"/>
              </w:rPr>
            </w:pPr>
            <w:r>
              <w:rPr>
                <w:b/>
                <w:szCs w:val="24"/>
              </w:rPr>
              <w:t>TRAINEE PRINTED NAME</w:t>
            </w:r>
          </w:p>
        </w:tc>
        <w:tc>
          <w:tcPr>
            <w:tcW w:w="2077" w:type="dxa"/>
          </w:tcPr>
          <w:p w14:paraId="231715EE" w14:textId="77777777" w:rsidR="00360841" w:rsidRPr="008005CB" w:rsidRDefault="00360841" w:rsidP="00A611E6">
            <w:pPr>
              <w:jc w:val="center"/>
              <w:rPr>
                <w:b/>
                <w:szCs w:val="24"/>
              </w:rPr>
            </w:pPr>
            <w:r>
              <w:rPr>
                <w:b/>
                <w:szCs w:val="24"/>
              </w:rPr>
              <w:t>SIGNATURE</w:t>
            </w:r>
          </w:p>
        </w:tc>
        <w:tc>
          <w:tcPr>
            <w:tcW w:w="1684" w:type="dxa"/>
          </w:tcPr>
          <w:p w14:paraId="47B11D48" w14:textId="77777777" w:rsidR="00360841" w:rsidRDefault="00360841" w:rsidP="00A611E6">
            <w:pPr>
              <w:jc w:val="center"/>
              <w:rPr>
                <w:b/>
                <w:szCs w:val="24"/>
              </w:rPr>
            </w:pPr>
            <w:r>
              <w:rPr>
                <w:b/>
                <w:szCs w:val="24"/>
              </w:rPr>
              <w:t>TRAINER PRINTED NAME</w:t>
            </w:r>
          </w:p>
        </w:tc>
        <w:tc>
          <w:tcPr>
            <w:tcW w:w="1387" w:type="dxa"/>
          </w:tcPr>
          <w:p w14:paraId="70BD3A7B" w14:textId="77777777" w:rsidR="00360841" w:rsidRDefault="00360841" w:rsidP="00A611E6">
            <w:pPr>
              <w:jc w:val="center"/>
              <w:rPr>
                <w:b/>
                <w:szCs w:val="24"/>
              </w:rPr>
            </w:pPr>
            <w:r>
              <w:rPr>
                <w:b/>
                <w:szCs w:val="24"/>
              </w:rPr>
              <w:t>TRAINER SIGNATURE</w:t>
            </w:r>
          </w:p>
        </w:tc>
      </w:tr>
      <w:tr w:rsidR="00360841" w14:paraId="10202C96" w14:textId="77777777" w:rsidTr="00A611E6">
        <w:tc>
          <w:tcPr>
            <w:tcW w:w="1025" w:type="dxa"/>
          </w:tcPr>
          <w:p w14:paraId="1B58988F" w14:textId="77777777" w:rsidR="00360841" w:rsidRDefault="00360841" w:rsidP="00A611E6">
            <w:pPr>
              <w:rPr>
                <w:szCs w:val="24"/>
              </w:rPr>
            </w:pPr>
          </w:p>
        </w:tc>
        <w:tc>
          <w:tcPr>
            <w:tcW w:w="1183" w:type="dxa"/>
          </w:tcPr>
          <w:p w14:paraId="30E178D2" w14:textId="77777777" w:rsidR="00360841" w:rsidRDefault="00360841" w:rsidP="00A611E6">
            <w:pPr>
              <w:rPr>
                <w:szCs w:val="24"/>
              </w:rPr>
            </w:pPr>
          </w:p>
        </w:tc>
        <w:tc>
          <w:tcPr>
            <w:tcW w:w="1994" w:type="dxa"/>
          </w:tcPr>
          <w:p w14:paraId="54E4E615" w14:textId="77777777" w:rsidR="00360841" w:rsidRDefault="00360841" w:rsidP="00A611E6">
            <w:pPr>
              <w:rPr>
                <w:szCs w:val="24"/>
              </w:rPr>
            </w:pPr>
          </w:p>
        </w:tc>
        <w:tc>
          <w:tcPr>
            <w:tcW w:w="2077" w:type="dxa"/>
          </w:tcPr>
          <w:p w14:paraId="6C5B8CA4" w14:textId="77777777" w:rsidR="00360841" w:rsidRDefault="00360841" w:rsidP="00A611E6">
            <w:pPr>
              <w:rPr>
                <w:szCs w:val="24"/>
              </w:rPr>
            </w:pPr>
          </w:p>
        </w:tc>
        <w:tc>
          <w:tcPr>
            <w:tcW w:w="1684" w:type="dxa"/>
          </w:tcPr>
          <w:p w14:paraId="0F2F67B1" w14:textId="77777777" w:rsidR="00360841" w:rsidRDefault="00360841" w:rsidP="00A611E6">
            <w:pPr>
              <w:rPr>
                <w:szCs w:val="24"/>
              </w:rPr>
            </w:pPr>
          </w:p>
        </w:tc>
        <w:tc>
          <w:tcPr>
            <w:tcW w:w="1387" w:type="dxa"/>
          </w:tcPr>
          <w:p w14:paraId="28A9AB5F" w14:textId="77777777" w:rsidR="00360841" w:rsidRDefault="00360841" w:rsidP="00A611E6">
            <w:pPr>
              <w:rPr>
                <w:szCs w:val="24"/>
              </w:rPr>
            </w:pPr>
          </w:p>
        </w:tc>
      </w:tr>
      <w:tr w:rsidR="00360841" w14:paraId="5774116B" w14:textId="77777777" w:rsidTr="00A611E6">
        <w:tc>
          <w:tcPr>
            <w:tcW w:w="1025" w:type="dxa"/>
          </w:tcPr>
          <w:p w14:paraId="3D5B3E80" w14:textId="77777777" w:rsidR="00360841" w:rsidRDefault="00360841" w:rsidP="00A611E6">
            <w:pPr>
              <w:rPr>
                <w:szCs w:val="24"/>
              </w:rPr>
            </w:pPr>
          </w:p>
        </w:tc>
        <w:tc>
          <w:tcPr>
            <w:tcW w:w="1183" w:type="dxa"/>
          </w:tcPr>
          <w:p w14:paraId="70797D54" w14:textId="77777777" w:rsidR="00360841" w:rsidRDefault="00360841" w:rsidP="00A611E6">
            <w:pPr>
              <w:rPr>
                <w:szCs w:val="24"/>
              </w:rPr>
            </w:pPr>
          </w:p>
        </w:tc>
        <w:tc>
          <w:tcPr>
            <w:tcW w:w="1994" w:type="dxa"/>
          </w:tcPr>
          <w:p w14:paraId="7FC9EEA1" w14:textId="77777777" w:rsidR="00360841" w:rsidRDefault="00360841" w:rsidP="00A611E6">
            <w:pPr>
              <w:rPr>
                <w:szCs w:val="24"/>
              </w:rPr>
            </w:pPr>
          </w:p>
        </w:tc>
        <w:tc>
          <w:tcPr>
            <w:tcW w:w="2077" w:type="dxa"/>
          </w:tcPr>
          <w:p w14:paraId="00D4A515" w14:textId="77777777" w:rsidR="00360841" w:rsidRDefault="00360841" w:rsidP="00A611E6">
            <w:pPr>
              <w:rPr>
                <w:szCs w:val="24"/>
              </w:rPr>
            </w:pPr>
          </w:p>
        </w:tc>
        <w:tc>
          <w:tcPr>
            <w:tcW w:w="1684" w:type="dxa"/>
          </w:tcPr>
          <w:p w14:paraId="78CDBD37" w14:textId="77777777" w:rsidR="00360841" w:rsidRDefault="00360841" w:rsidP="00A611E6">
            <w:pPr>
              <w:rPr>
                <w:szCs w:val="24"/>
              </w:rPr>
            </w:pPr>
          </w:p>
        </w:tc>
        <w:tc>
          <w:tcPr>
            <w:tcW w:w="1387" w:type="dxa"/>
          </w:tcPr>
          <w:p w14:paraId="07E0D5BB" w14:textId="77777777" w:rsidR="00360841" w:rsidRDefault="00360841" w:rsidP="00A611E6">
            <w:pPr>
              <w:rPr>
                <w:szCs w:val="24"/>
              </w:rPr>
            </w:pPr>
          </w:p>
        </w:tc>
      </w:tr>
      <w:tr w:rsidR="00360841" w14:paraId="30C96FFD" w14:textId="77777777" w:rsidTr="00A611E6">
        <w:tc>
          <w:tcPr>
            <w:tcW w:w="1025" w:type="dxa"/>
          </w:tcPr>
          <w:p w14:paraId="1ACD0F57" w14:textId="77777777" w:rsidR="00360841" w:rsidRDefault="00360841" w:rsidP="00A611E6">
            <w:pPr>
              <w:rPr>
                <w:szCs w:val="24"/>
              </w:rPr>
            </w:pPr>
          </w:p>
        </w:tc>
        <w:tc>
          <w:tcPr>
            <w:tcW w:w="1183" w:type="dxa"/>
          </w:tcPr>
          <w:p w14:paraId="47D22B6F" w14:textId="77777777" w:rsidR="00360841" w:rsidRDefault="00360841" w:rsidP="00A611E6">
            <w:pPr>
              <w:rPr>
                <w:szCs w:val="24"/>
              </w:rPr>
            </w:pPr>
          </w:p>
        </w:tc>
        <w:tc>
          <w:tcPr>
            <w:tcW w:w="1994" w:type="dxa"/>
          </w:tcPr>
          <w:p w14:paraId="64D92F51" w14:textId="77777777" w:rsidR="00360841" w:rsidRDefault="00360841" w:rsidP="00A611E6">
            <w:pPr>
              <w:rPr>
                <w:szCs w:val="24"/>
              </w:rPr>
            </w:pPr>
          </w:p>
        </w:tc>
        <w:tc>
          <w:tcPr>
            <w:tcW w:w="2077" w:type="dxa"/>
          </w:tcPr>
          <w:p w14:paraId="7AF92923" w14:textId="77777777" w:rsidR="00360841" w:rsidRDefault="00360841" w:rsidP="00A611E6">
            <w:pPr>
              <w:rPr>
                <w:szCs w:val="24"/>
              </w:rPr>
            </w:pPr>
          </w:p>
        </w:tc>
        <w:tc>
          <w:tcPr>
            <w:tcW w:w="1684" w:type="dxa"/>
          </w:tcPr>
          <w:p w14:paraId="43AC2770" w14:textId="77777777" w:rsidR="00360841" w:rsidRDefault="00360841" w:rsidP="00A611E6">
            <w:pPr>
              <w:rPr>
                <w:szCs w:val="24"/>
              </w:rPr>
            </w:pPr>
          </w:p>
        </w:tc>
        <w:tc>
          <w:tcPr>
            <w:tcW w:w="1387" w:type="dxa"/>
          </w:tcPr>
          <w:p w14:paraId="3E71DA1D" w14:textId="77777777" w:rsidR="00360841" w:rsidRDefault="00360841" w:rsidP="00A611E6">
            <w:pPr>
              <w:rPr>
                <w:szCs w:val="24"/>
              </w:rPr>
            </w:pPr>
          </w:p>
        </w:tc>
      </w:tr>
      <w:tr w:rsidR="00360841" w14:paraId="02ECBC5E" w14:textId="77777777" w:rsidTr="00A611E6">
        <w:tc>
          <w:tcPr>
            <w:tcW w:w="1025" w:type="dxa"/>
          </w:tcPr>
          <w:p w14:paraId="3ADA1481" w14:textId="77777777" w:rsidR="00360841" w:rsidRDefault="00360841" w:rsidP="00A611E6">
            <w:pPr>
              <w:rPr>
                <w:szCs w:val="24"/>
              </w:rPr>
            </w:pPr>
          </w:p>
        </w:tc>
        <w:tc>
          <w:tcPr>
            <w:tcW w:w="1183" w:type="dxa"/>
          </w:tcPr>
          <w:p w14:paraId="5B51594D" w14:textId="77777777" w:rsidR="00360841" w:rsidRDefault="00360841" w:rsidP="00A611E6">
            <w:pPr>
              <w:rPr>
                <w:szCs w:val="24"/>
              </w:rPr>
            </w:pPr>
          </w:p>
        </w:tc>
        <w:tc>
          <w:tcPr>
            <w:tcW w:w="1994" w:type="dxa"/>
          </w:tcPr>
          <w:p w14:paraId="5ADBC0E7" w14:textId="77777777" w:rsidR="00360841" w:rsidRDefault="00360841" w:rsidP="00A611E6">
            <w:pPr>
              <w:rPr>
                <w:szCs w:val="24"/>
              </w:rPr>
            </w:pPr>
          </w:p>
        </w:tc>
        <w:tc>
          <w:tcPr>
            <w:tcW w:w="2077" w:type="dxa"/>
          </w:tcPr>
          <w:p w14:paraId="3B844745" w14:textId="77777777" w:rsidR="00360841" w:rsidRDefault="00360841" w:rsidP="00A611E6">
            <w:pPr>
              <w:rPr>
                <w:szCs w:val="24"/>
              </w:rPr>
            </w:pPr>
          </w:p>
        </w:tc>
        <w:tc>
          <w:tcPr>
            <w:tcW w:w="1684" w:type="dxa"/>
          </w:tcPr>
          <w:p w14:paraId="5CAEE460" w14:textId="77777777" w:rsidR="00360841" w:rsidRDefault="00360841" w:rsidP="00A611E6">
            <w:pPr>
              <w:rPr>
                <w:szCs w:val="24"/>
              </w:rPr>
            </w:pPr>
          </w:p>
        </w:tc>
        <w:tc>
          <w:tcPr>
            <w:tcW w:w="1387" w:type="dxa"/>
          </w:tcPr>
          <w:p w14:paraId="3C7C2D90" w14:textId="77777777" w:rsidR="00360841" w:rsidRDefault="00360841" w:rsidP="00A611E6">
            <w:pPr>
              <w:rPr>
                <w:szCs w:val="24"/>
              </w:rPr>
            </w:pPr>
          </w:p>
        </w:tc>
      </w:tr>
      <w:tr w:rsidR="00360841" w14:paraId="11EF61BF" w14:textId="77777777" w:rsidTr="00A611E6">
        <w:tc>
          <w:tcPr>
            <w:tcW w:w="1025" w:type="dxa"/>
          </w:tcPr>
          <w:p w14:paraId="4F030776" w14:textId="77777777" w:rsidR="00360841" w:rsidRDefault="00360841" w:rsidP="00A611E6">
            <w:pPr>
              <w:rPr>
                <w:szCs w:val="24"/>
              </w:rPr>
            </w:pPr>
          </w:p>
        </w:tc>
        <w:tc>
          <w:tcPr>
            <w:tcW w:w="1183" w:type="dxa"/>
          </w:tcPr>
          <w:p w14:paraId="4242253E" w14:textId="77777777" w:rsidR="00360841" w:rsidRDefault="00360841" w:rsidP="00A611E6">
            <w:pPr>
              <w:rPr>
                <w:szCs w:val="24"/>
              </w:rPr>
            </w:pPr>
          </w:p>
        </w:tc>
        <w:tc>
          <w:tcPr>
            <w:tcW w:w="1994" w:type="dxa"/>
          </w:tcPr>
          <w:p w14:paraId="7E9B912A" w14:textId="77777777" w:rsidR="00360841" w:rsidRDefault="00360841" w:rsidP="00A611E6">
            <w:pPr>
              <w:rPr>
                <w:szCs w:val="24"/>
              </w:rPr>
            </w:pPr>
          </w:p>
        </w:tc>
        <w:tc>
          <w:tcPr>
            <w:tcW w:w="2077" w:type="dxa"/>
          </w:tcPr>
          <w:p w14:paraId="311CE9B3" w14:textId="77777777" w:rsidR="00360841" w:rsidRDefault="00360841" w:rsidP="00A611E6">
            <w:pPr>
              <w:rPr>
                <w:szCs w:val="24"/>
              </w:rPr>
            </w:pPr>
          </w:p>
        </w:tc>
        <w:tc>
          <w:tcPr>
            <w:tcW w:w="1684" w:type="dxa"/>
          </w:tcPr>
          <w:p w14:paraId="3D3E522B" w14:textId="77777777" w:rsidR="00360841" w:rsidRDefault="00360841" w:rsidP="00A611E6">
            <w:pPr>
              <w:rPr>
                <w:szCs w:val="24"/>
              </w:rPr>
            </w:pPr>
          </w:p>
        </w:tc>
        <w:tc>
          <w:tcPr>
            <w:tcW w:w="1387" w:type="dxa"/>
          </w:tcPr>
          <w:p w14:paraId="1AE302CE" w14:textId="77777777" w:rsidR="00360841" w:rsidRDefault="00360841" w:rsidP="00A611E6">
            <w:pPr>
              <w:rPr>
                <w:szCs w:val="24"/>
              </w:rPr>
            </w:pPr>
          </w:p>
        </w:tc>
      </w:tr>
      <w:tr w:rsidR="00360841" w14:paraId="6CE7B9DD" w14:textId="77777777" w:rsidTr="00A611E6">
        <w:tc>
          <w:tcPr>
            <w:tcW w:w="1025" w:type="dxa"/>
          </w:tcPr>
          <w:p w14:paraId="278585C0" w14:textId="77777777" w:rsidR="00360841" w:rsidRDefault="00360841" w:rsidP="00A611E6">
            <w:pPr>
              <w:rPr>
                <w:szCs w:val="24"/>
              </w:rPr>
            </w:pPr>
          </w:p>
        </w:tc>
        <w:tc>
          <w:tcPr>
            <w:tcW w:w="1183" w:type="dxa"/>
          </w:tcPr>
          <w:p w14:paraId="4868D46A" w14:textId="77777777" w:rsidR="00360841" w:rsidRDefault="00360841" w:rsidP="00A611E6">
            <w:pPr>
              <w:rPr>
                <w:szCs w:val="24"/>
              </w:rPr>
            </w:pPr>
          </w:p>
        </w:tc>
        <w:tc>
          <w:tcPr>
            <w:tcW w:w="1994" w:type="dxa"/>
          </w:tcPr>
          <w:p w14:paraId="78A9D327" w14:textId="77777777" w:rsidR="00360841" w:rsidRDefault="00360841" w:rsidP="00A611E6">
            <w:pPr>
              <w:rPr>
                <w:szCs w:val="24"/>
              </w:rPr>
            </w:pPr>
          </w:p>
        </w:tc>
        <w:tc>
          <w:tcPr>
            <w:tcW w:w="2077" w:type="dxa"/>
          </w:tcPr>
          <w:p w14:paraId="2616678C" w14:textId="77777777" w:rsidR="00360841" w:rsidRDefault="00360841" w:rsidP="00A611E6">
            <w:pPr>
              <w:rPr>
                <w:szCs w:val="24"/>
              </w:rPr>
            </w:pPr>
          </w:p>
        </w:tc>
        <w:tc>
          <w:tcPr>
            <w:tcW w:w="1684" w:type="dxa"/>
          </w:tcPr>
          <w:p w14:paraId="448F1A62" w14:textId="77777777" w:rsidR="00360841" w:rsidRDefault="00360841" w:rsidP="00A611E6">
            <w:pPr>
              <w:rPr>
                <w:szCs w:val="24"/>
              </w:rPr>
            </w:pPr>
          </w:p>
        </w:tc>
        <w:tc>
          <w:tcPr>
            <w:tcW w:w="1387" w:type="dxa"/>
          </w:tcPr>
          <w:p w14:paraId="40F4081B" w14:textId="77777777" w:rsidR="00360841" w:rsidRDefault="00360841" w:rsidP="00A611E6">
            <w:pPr>
              <w:rPr>
                <w:szCs w:val="24"/>
              </w:rPr>
            </w:pPr>
          </w:p>
        </w:tc>
      </w:tr>
      <w:tr w:rsidR="00360841" w14:paraId="57EE624D" w14:textId="77777777" w:rsidTr="00A611E6">
        <w:tc>
          <w:tcPr>
            <w:tcW w:w="1025" w:type="dxa"/>
          </w:tcPr>
          <w:p w14:paraId="10D24D1F" w14:textId="77777777" w:rsidR="00360841" w:rsidRDefault="00360841" w:rsidP="00A611E6">
            <w:pPr>
              <w:rPr>
                <w:szCs w:val="24"/>
              </w:rPr>
            </w:pPr>
          </w:p>
        </w:tc>
        <w:tc>
          <w:tcPr>
            <w:tcW w:w="1183" w:type="dxa"/>
          </w:tcPr>
          <w:p w14:paraId="6EE55F39" w14:textId="77777777" w:rsidR="00360841" w:rsidRDefault="00360841" w:rsidP="00A611E6">
            <w:pPr>
              <w:rPr>
                <w:szCs w:val="24"/>
              </w:rPr>
            </w:pPr>
          </w:p>
        </w:tc>
        <w:tc>
          <w:tcPr>
            <w:tcW w:w="1994" w:type="dxa"/>
          </w:tcPr>
          <w:p w14:paraId="7082FA0D" w14:textId="77777777" w:rsidR="00360841" w:rsidRDefault="00360841" w:rsidP="00A611E6">
            <w:pPr>
              <w:rPr>
                <w:szCs w:val="24"/>
              </w:rPr>
            </w:pPr>
          </w:p>
        </w:tc>
        <w:tc>
          <w:tcPr>
            <w:tcW w:w="2077" w:type="dxa"/>
          </w:tcPr>
          <w:p w14:paraId="6BBFB7BC" w14:textId="77777777" w:rsidR="00360841" w:rsidRDefault="00360841" w:rsidP="00A611E6">
            <w:pPr>
              <w:rPr>
                <w:szCs w:val="24"/>
              </w:rPr>
            </w:pPr>
          </w:p>
        </w:tc>
        <w:tc>
          <w:tcPr>
            <w:tcW w:w="1684" w:type="dxa"/>
          </w:tcPr>
          <w:p w14:paraId="34F8A09B" w14:textId="77777777" w:rsidR="00360841" w:rsidRDefault="00360841" w:rsidP="00A611E6">
            <w:pPr>
              <w:rPr>
                <w:szCs w:val="24"/>
              </w:rPr>
            </w:pPr>
          </w:p>
        </w:tc>
        <w:tc>
          <w:tcPr>
            <w:tcW w:w="1387" w:type="dxa"/>
          </w:tcPr>
          <w:p w14:paraId="41363725" w14:textId="77777777" w:rsidR="00360841" w:rsidRDefault="00360841" w:rsidP="00A611E6">
            <w:pPr>
              <w:rPr>
                <w:szCs w:val="24"/>
              </w:rPr>
            </w:pPr>
          </w:p>
        </w:tc>
      </w:tr>
      <w:tr w:rsidR="00360841" w14:paraId="36DE681C" w14:textId="77777777" w:rsidTr="00A611E6">
        <w:tc>
          <w:tcPr>
            <w:tcW w:w="1025" w:type="dxa"/>
          </w:tcPr>
          <w:p w14:paraId="6F3E1855" w14:textId="77777777" w:rsidR="00360841" w:rsidRDefault="00360841" w:rsidP="00A611E6">
            <w:pPr>
              <w:rPr>
                <w:szCs w:val="24"/>
              </w:rPr>
            </w:pPr>
          </w:p>
        </w:tc>
        <w:tc>
          <w:tcPr>
            <w:tcW w:w="1183" w:type="dxa"/>
          </w:tcPr>
          <w:p w14:paraId="3C387874" w14:textId="77777777" w:rsidR="00360841" w:rsidRDefault="00360841" w:rsidP="00A611E6">
            <w:pPr>
              <w:rPr>
                <w:szCs w:val="24"/>
              </w:rPr>
            </w:pPr>
          </w:p>
        </w:tc>
        <w:tc>
          <w:tcPr>
            <w:tcW w:w="1994" w:type="dxa"/>
          </w:tcPr>
          <w:p w14:paraId="5D71D27B" w14:textId="77777777" w:rsidR="00360841" w:rsidRDefault="00360841" w:rsidP="00A611E6">
            <w:pPr>
              <w:rPr>
                <w:szCs w:val="24"/>
              </w:rPr>
            </w:pPr>
          </w:p>
        </w:tc>
        <w:tc>
          <w:tcPr>
            <w:tcW w:w="2077" w:type="dxa"/>
          </w:tcPr>
          <w:p w14:paraId="72A49870" w14:textId="77777777" w:rsidR="00360841" w:rsidRDefault="00360841" w:rsidP="00A611E6">
            <w:pPr>
              <w:rPr>
                <w:szCs w:val="24"/>
              </w:rPr>
            </w:pPr>
          </w:p>
        </w:tc>
        <w:tc>
          <w:tcPr>
            <w:tcW w:w="1684" w:type="dxa"/>
          </w:tcPr>
          <w:p w14:paraId="2F790623" w14:textId="77777777" w:rsidR="00360841" w:rsidRDefault="00360841" w:rsidP="00A611E6">
            <w:pPr>
              <w:rPr>
                <w:szCs w:val="24"/>
              </w:rPr>
            </w:pPr>
          </w:p>
        </w:tc>
        <w:tc>
          <w:tcPr>
            <w:tcW w:w="1387" w:type="dxa"/>
          </w:tcPr>
          <w:p w14:paraId="50ED3385" w14:textId="77777777" w:rsidR="00360841" w:rsidRDefault="00360841" w:rsidP="00A611E6">
            <w:pPr>
              <w:rPr>
                <w:szCs w:val="24"/>
              </w:rPr>
            </w:pPr>
          </w:p>
        </w:tc>
      </w:tr>
      <w:tr w:rsidR="00360841" w14:paraId="13FDF315" w14:textId="77777777" w:rsidTr="00A611E6">
        <w:tc>
          <w:tcPr>
            <w:tcW w:w="1025" w:type="dxa"/>
          </w:tcPr>
          <w:p w14:paraId="0D4CB824" w14:textId="77777777" w:rsidR="00360841" w:rsidRDefault="00360841" w:rsidP="00A611E6">
            <w:pPr>
              <w:rPr>
                <w:szCs w:val="24"/>
              </w:rPr>
            </w:pPr>
          </w:p>
        </w:tc>
        <w:tc>
          <w:tcPr>
            <w:tcW w:w="1183" w:type="dxa"/>
          </w:tcPr>
          <w:p w14:paraId="5340F8DF" w14:textId="77777777" w:rsidR="00360841" w:rsidRDefault="00360841" w:rsidP="00A611E6">
            <w:pPr>
              <w:rPr>
                <w:szCs w:val="24"/>
              </w:rPr>
            </w:pPr>
          </w:p>
        </w:tc>
        <w:tc>
          <w:tcPr>
            <w:tcW w:w="1994" w:type="dxa"/>
          </w:tcPr>
          <w:p w14:paraId="7E985AE6" w14:textId="77777777" w:rsidR="00360841" w:rsidRDefault="00360841" w:rsidP="00A611E6">
            <w:pPr>
              <w:rPr>
                <w:szCs w:val="24"/>
              </w:rPr>
            </w:pPr>
          </w:p>
        </w:tc>
        <w:tc>
          <w:tcPr>
            <w:tcW w:w="2077" w:type="dxa"/>
          </w:tcPr>
          <w:p w14:paraId="35E42C3B" w14:textId="77777777" w:rsidR="00360841" w:rsidRDefault="00360841" w:rsidP="00A611E6">
            <w:pPr>
              <w:rPr>
                <w:szCs w:val="24"/>
              </w:rPr>
            </w:pPr>
          </w:p>
        </w:tc>
        <w:tc>
          <w:tcPr>
            <w:tcW w:w="1684" w:type="dxa"/>
          </w:tcPr>
          <w:p w14:paraId="0D81A4E2" w14:textId="77777777" w:rsidR="00360841" w:rsidRDefault="00360841" w:rsidP="00A611E6">
            <w:pPr>
              <w:rPr>
                <w:szCs w:val="24"/>
              </w:rPr>
            </w:pPr>
          </w:p>
        </w:tc>
        <w:tc>
          <w:tcPr>
            <w:tcW w:w="1387" w:type="dxa"/>
          </w:tcPr>
          <w:p w14:paraId="419F3696" w14:textId="77777777" w:rsidR="00360841" w:rsidRDefault="00360841" w:rsidP="00A611E6">
            <w:pPr>
              <w:rPr>
                <w:szCs w:val="24"/>
              </w:rPr>
            </w:pPr>
          </w:p>
        </w:tc>
      </w:tr>
      <w:tr w:rsidR="00360841" w14:paraId="7FF0747F" w14:textId="77777777" w:rsidTr="00A611E6">
        <w:tc>
          <w:tcPr>
            <w:tcW w:w="1025" w:type="dxa"/>
          </w:tcPr>
          <w:p w14:paraId="10633743" w14:textId="77777777" w:rsidR="00360841" w:rsidRDefault="00360841" w:rsidP="00A611E6">
            <w:pPr>
              <w:rPr>
                <w:szCs w:val="24"/>
              </w:rPr>
            </w:pPr>
          </w:p>
        </w:tc>
        <w:tc>
          <w:tcPr>
            <w:tcW w:w="1183" w:type="dxa"/>
          </w:tcPr>
          <w:p w14:paraId="494BB585" w14:textId="77777777" w:rsidR="00360841" w:rsidRDefault="00360841" w:rsidP="00A611E6">
            <w:pPr>
              <w:rPr>
                <w:szCs w:val="24"/>
              </w:rPr>
            </w:pPr>
          </w:p>
        </w:tc>
        <w:tc>
          <w:tcPr>
            <w:tcW w:w="1994" w:type="dxa"/>
          </w:tcPr>
          <w:p w14:paraId="787F8149" w14:textId="77777777" w:rsidR="00360841" w:rsidRDefault="00360841" w:rsidP="00A611E6">
            <w:pPr>
              <w:rPr>
                <w:szCs w:val="24"/>
              </w:rPr>
            </w:pPr>
          </w:p>
        </w:tc>
        <w:tc>
          <w:tcPr>
            <w:tcW w:w="2077" w:type="dxa"/>
          </w:tcPr>
          <w:p w14:paraId="4E8FC2C8" w14:textId="77777777" w:rsidR="00360841" w:rsidRDefault="00360841" w:rsidP="00A611E6">
            <w:pPr>
              <w:rPr>
                <w:szCs w:val="24"/>
              </w:rPr>
            </w:pPr>
          </w:p>
        </w:tc>
        <w:tc>
          <w:tcPr>
            <w:tcW w:w="1684" w:type="dxa"/>
          </w:tcPr>
          <w:p w14:paraId="7C3056D5" w14:textId="77777777" w:rsidR="00360841" w:rsidRDefault="00360841" w:rsidP="00A611E6">
            <w:pPr>
              <w:rPr>
                <w:szCs w:val="24"/>
              </w:rPr>
            </w:pPr>
          </w:p>
        </w:tc>
        <w:tc>
          <w:tcPr>
            <w:tcW w:w="1387" w:type="dxa"/>
          </w:tcPr>
          <w:p w14:paraId="658023F6" w14:textId="77777777" w:rsidR="00360841" w:rsidRDefault="00360841" w:rsidP="00A611E6">
            <w:pPr>
              <w:rPr>
                <w:szCs w:val="24"/>
              </w:rPr>
            </w:pPr>
          </w:p>
        </w:tc>
      </w:tr>
      <w:tr w:rsidR="00360841" w14:paraId="541CD61B" w14:textId="77777777" w:rsidTr="00A611E6">
        <w:tc>
          <w:tcPr>
            <w:tcW w:w="1025" w:type="dxa"/>
          </w:tcPr>
          <w:p w14:paraId="46B22E10" w14:textId="77777777" w:rsidR="00360841" w:rsidRDefault="00360841" w:rsidP="00A611E6">
            <w:pPr>
              <w:rPr>
                <w:szCs w:val="24"/>
              </w:rPr>
            </w:pPr>
          </w:p>
        </w:tc>
        <w:tc>
          <w:tcPr>
            <w:tcW w:w="1183" w:type="dxa"/>
          </w:tcPr>
          <w:p w14:paraId="3C9DF474" w14:textId="77777777" w:rsidR="00360841" w:rsidRDefault="00360841" w:rsidP="00A611E6">
            <w:pPr>
              <w:rPr>
                <w:szCs w:val="24"/>
              </w:rPr>
            </w:pPr>
          </w:p>
        </w:tc>
        <w:tc>
          <w:tcPr>
            <w:tcW w:w="1994" w:type="dxa"/>
          </w:tcPr>
          <w:p w14:paraId="12B7DB6A" w14:textId="77777777" w:rsidR="00360841" w:rsidRDefault="00360841" w:rsidP="00A611E6">
            <w:pPr>
              <w:rPr>
                <w:szCs w:val="24"/>
              </w:rPr>
            </w:pPr>
          </w:p>
        </w:tc>
        <w:tc>
          <w:tcPr>
            <w:tcW w:w="2077" w:type="dxa"/>
          </w:tcPr>
          <w:p w14:paraId="326919BF" w14:textId="77777777" w:rsidR="00360841" w:rsidRDefault="00360841" w:rsidP="00A611E6">
            <w:pPr>
              <w:rPr>
                <w:szCs w:val="24"/>
              </w:rPr>
            </w:pPr>
          </w:p>
        </w:tc>
        <w:tc>
          <w:tcPr>
            <w:tcW w:w="1684" w:type="dxa"/>
          </w:tcPr>
          <w:p w14:paraId="050D7C9F" w14:textId="77777777" w:rsidR="00360841" w:rsidRDefault="00360841" w:rsidP="00A611E6">
            <w:pPr>
              <w:rPr>
                <w:szCs w:val="24"/>
              </w:rPr>
            </w:pPr>
          </w:p>
        </w:tc>
        <w:tc>
          <w:tcPr>
            <w:tcW w:w="1387" w:type="dxa"/>
          </w:tcPr>
          <w:p w14:paraId="71729722" w14:textId="77777777" w:rsidR="00360841" w:rsidRDefault="00360841" w:rsidP="00A611E6">
            <w:pPr>
              <w:rPr>
                <w:szCs w:val="24"/>
              </w:rPr>
            </w:pPr>
          </w:p>
        </w:tc>
      </w:tr>
      <w:tr w:rsidR="00360841" w14:paraId="00200287" w14:textId="77777777" w:rsidTr="00A611E6">
        <w:tc>
          <w:tcPr>
            <w:tcW w:w="1025" w:type="dxa"/>
          </w:tcPr>
          <w:p w14:paraId="714EB33B" w14:textId="77777777" w:rsidR="00360841" w:rsidRDefault="00360841" w:rsidP="00A611E6">
            <w:pPr>
              <w:rPr>
                <w:szCs w:val="24"/>
              </w:rPr>
            </w:pPr>
          </w:p>
        </w:tc>
        <w:tc>
          <w:tcPr>
            <w:tcW w:w="1183" w:type="dxa"/>
          </w:tcPr>
          <w:p w14:paraId="733ECE13" w14:textId="77777777" w:rsidR="00360841" w:rsidRDefault="00360841" w:rsidP="00A611E6">
            <w:pPr>
              <w:rPr>
                <w:szCs w:val="24"/>
              </w:rPr>
            </w:pPr>
          </w:p>
        </w:tc>
        <w:tc>
          <w:tcPr>
            <w:tcW w:w="1994" w:type="dxa"/>
          </w:tcPr>
          <w:p w14:paraId="4B74A19E" w14:textId="77777777" w:rsidR="00360841" w:rsidRDefault="00360841" w:rsidP="00A611E6">
            <w:pPr>
              <w:rPr>
                <w:szCs w:val="24"/>
              </w:rPr>
            </w:pPr>
          </w:p>
        </w:tc>
        <w:tc>
          <w:tcPr>
            <w:tcW w:w="2077" w:type="dxa"/>
          </w:tcPr>
          <w:p w14:paraId="546907D5" w14:textId="77777777" w:rsidR="00360841" w:rsidRDefault="00360841" w:rsidP="00A611E6">
            <w:pPr>
              <w:rPr>
                <w:szCs w:val="24"/>
              </w:rPr>
            </w:pPr>
          </w:p>
        </w:tc>
        <w:tc>
          <w:tcPr>
            <w:tcW w:w="1684" w:type="dxa"/>
          </w:tcPr>
          <w:p w14:paraId="5C5E639F" w14:textId="77777777" w:rsidR="00360841" w:rsidRDefault="00360841" w:rsidP="00A611E6">
            <w:pPr>
              <w:rPr>
                <w:szCs w:val="24"/>
              </w:rPr>
            </w:pPr>
          </w:p>
        </w:tc>
        <w:tc>
          <w:tcPr>
            <w:tcW w:w="1387" w:type="dxa"/>
          </w:tcPr>
          <w:p w14:paraId="2C20C486" w14:textId="77777777" w:rsidR="00360841" w:rsidRDefault="00360841" w:rsidP="00A611E6">
            <w:pPr>
              <w:rPr>
                <w:szCs w:val="24"/>
              </w:rPr>
            </w:pPr>
          </w:p>
        </w:tc>
      </w:tr>
      <w:tr w:rsidR="00360841" w14:paraId="1C362600" w14:textId="77777777" w:rsidTr="00A611E6">
        <w:tc>
          <w:tcPr>
            <w:tcW w:w="1025" w:type="dxa"/>
          </w:tcPr>
          <w:p w14:paraId="670DB135" w14:textId="77777777" w:rsidR="00360841" w:rsidRDefault="00360841" w:rsidP="00A611E6">
            <w:pPr>
              <w:rPr>
                <w:szCs w:val="24"/>
              </w:rPr>
            </w:pPr>
          </w:p>
        </w:tc>
        <w:tc>
          <w:tcPr>
            <w:tcW w:w="1183" w:type="dxa"/>
          </w:tcPr>
          <w:p w14:paraId="135438FE" w14:textId="77777777" w:rsidR="00360841" w:rsidRDefault="00360841" w:rsidP="00A611E6">
            <w:pPr>
              <w:rPr>
                <w:szCs w:val="24"/>
              </w:rPr>
            </w:pPr>
          </w:p>
        </w:tc>
        <w:tc>
          <w:tcPr>
            <w:tcW w:w="1994" w:type="dxa"/>
          </w:tcPr>
          <w:p w14:paraId="211B1801" w14:textId="77777777" w:rsidR="00360841" w:rsidRDefault="00360841" w:rsidP="00A611E6">
            <w:pPr>
              <w:rPr>
                <w:szCs w:val="24"/>
              </w:rPr>
            </w:pPr>
          </w:p>
        </w:tc>
        <w:tc>
          <w:tcPr>
            <w:tcW w:w="2077" w:type="dxa"/>
          </w:tcPr>
          <w:p w14:paraId="2774ACE4" w14:textId="77777777" w:rsidR="00360841" w:rsidRDefault="00360841" w:rsidP="00A611E6">
            <w:pPr>
              <w:rPr>
                <w:szCs w:val="24"/>
              </w:rPr>
            </w:pPr>
          </w:p>
        </w:tc>
        <w:tc>
          <w:tcPr>
            <w:tcW w:w="1684" w:type="dxa"/>
          </w:tcPr>
          <w:p w14:paraId="42196817" w14:textId="77777777" w:rsidR="00360841" w:rsidRDefault="00360841" w:rsidP="00A611E6">
            <w:pPr>
              <w:rPr>
                <w:szCs w:val="24"/>
              </w:rPr>
            </w:pPr>
          </w:p>
        </w:tc>
        <w:tc>
          <w:tcPr>
            <w:tcW w:w="1387" w:type="dxa"/>
          </w:tcPr>
          <w:p w14:paraId="63BB1C36" w14:textId="77777777" w:rsidR="00360841" w:rsidRDefault="00360841" w:rsidP="00A611E6">
            <w:pPr>
              <w:rPr>
                <w:szCs w:val="24"/>
              </w:rPr>
            </w:pPr>
          </w:p>
        </w:tc>
      </w:tr>
      <w:tr w:rsidR="00360841" w14:paraId="41F2B43D" w14:textId="77777777" w:rsidTr="00A611E6">
        <w:tc>
          <w:tcPr>
            <w:tcW w:w="1025" w:type="dxa"/>
          </w:tcPr>
          <w:p w14:paraId="645C946E" w14:textId="77777777" w:rsidR="00360841" w:rsidRDefault="00360841" w:rsidP="00A611E6">
            <w:pPr>
              <w:rPr>
                <w:szCs w:val="24"/>
              </w:rPr>
            </w:pPr>
          </w:p>
        </w:tc>
        <w:tc>
          <w:tcPr>
            <w:tcW w:w="1183" w:type="dxa"/>
          </w:tcPr>
          <w:p w14:paraId="4EB73646" w14:textId="77777777" w:rsidR="00360841" w:rsidRDefault="00360841" w:rsidP="00A611E6">
            <w:pPr>
              <w:rPr>
                <w:szCs w:val="24"/>
              </w:rPr>
            </w:pPr>
          </w:p>
        </w:tc>
        <w:tc>
          <w:tcPr>
            <w:tcW w:w="1994" w:type="dxa"/>
          </w:tcPr>
          <w:p w14:paraId="65A9EE00" w14:textId="77777777" w:rsidR="00360841" w:rsidRDefault="00360841" w:rsidP="00A611E6">
            <w:pPr>
              <w:rPr>
                <w:szCs w:val="24"/>
              </w:rPr>
            </w:pPr>
          </w:p>
        </w:tc>
        <w:tc>
          <w:tcPr>
            <w:tcW w:w="2077" w:type="dxa"/>
          </w:tcPr>
          <w:p w14:paraId="431C5648" w14:textId="77777777" w:rsidR="00360841" w:rsidRDefault="00360841" w:rsidP="00A611E6">
            <w:pPr>
              <w:rPr>
                <w:szCs w:val="24"/>
              </w:rPr>
            </w:pPr>
          </w:p>
        </w:tc>
        <w:tc>
          <w:tcPr>
            <w:tcW w:w="1684" w:type="dxa"/>
          </w:tcPr>
          <w:p w14:paraId="3126F1A8" w14:textId="77777777" w:rsidR="00360841" w:rsidRDefault="00360841" w:rsidP="00A611E6">
            <w:pPr>
              <w:rPr>
                <w:szCs w:val="24"/>
              </w:rPr>
            </w:pPr>
          </w:p>
        </w:tc>
        <w:tc>
          <w:tcPr>
            <w:tcW w:w="1387" w:type="dxa"/>
          </w:tcPr>
          <w:p w14:paraId="3E118A48" w14:textId="77777777" w:rsidR="00360841" w:rsidRDefault="00360841" w:rsidP="00A611E6">
            <w:pPr>
              <w:rPr>
                <w:szCs w:val="24"/>
              </w:rPr>
            </w:pPr>
          </w:p>
        </w:tc>
      </w:tr>
      <w:tr w:rsidR="00360841" w14:paraId="0A3D55C2" w14:textId="77777777" w:rsidTr="00A611E6">
        <w:tc>
          <w:tcPr>
            <w:tcW w:w="1025" w:type="dxa"/>
          </w:tcPr>
          <w:p w14:paraId="16F957F6" w14:textId="77777777" w:rsidR="00360841" w:rsidRDefault="00360841" w:rsidP="00A611E6">
            <w:pPr>
              <w:rPr>
                <w:szCs w:val="24"/>
              </w:rPr>
            </w:pPr>
          </w:p>
        </w:tc>
        <w:tc>
          <w:tcPr>
            <w:tcW w:w="1183" w:type="dxa"/>
          </w:tcPr>
          <w:p w14:paraId="76B03D00" w14:textId="77777777" w:rsidR="00360841" w:rsidRDefault="00360841" w:rsidP="00A611E6">
            <w:pPr>
              <w:rPr>
                <w:szCs w:val="24"/>
              </w:rPr>
            </w:pPr>
          </w:p>
        </w:tc>
        <w:tc>
          <w:tcPr>
            <w:tcW w:w="1994" w:type="dxa"/>
          </w:tcPr>
          <w:p w14:paraId="62211186" w14:textId="77777777" w:rsidR="00360841" w:rsidRDefault="00360841" w:rsidP="00A611E6">
            <w:pPr>
              <w:rPr>
                <w:szCs w:val="24"/>
              </w:rPr>
            </w:pPr>
          </w:p>
        </w:tc>
        <w:tc>
          <w:tcPr>
            <w:tcW w:w="2077" w:type="dxa"/>
          </w:tcPr>
          <w:p w14:paraId="29AA2A82" w14:textId="77777777" w:rsidR="00360841" w:rsidRDefault="00360841" w:rsidP="00A611E6">
            <w:pPr>
              <w:rPr>
                <w:szCs w:val="24"/>
              </w:rPr>
            </w:pPr>
          </w:p>
        </w:tc>
        <w:tc>
          <w:tcPr>
            <w:tcW w:w="1684" w:type="dxa"/>
          </w:tcPr>
          <w:p w14:paraId="002D7521" w14:textId="77777777" w:rsidR="00360841" w:rsidRDefault="00360841" w:rsidP="00A611E6">
            <w:pPr>
              <w:rPr>
                <w:szCs w:val="24"/>
              </w:rPr>
            </w:pPr>
          </w:p>
        </w:tc>
        <w:tc>
          <w:tcPr>
            <w:tcW w:w="1387" w:type="dxa"/>
          </w:tcPr>
          <w:p w14:paraId="6AF3136E" w14:textId="77777777" w:rsidR="00360841" w:rsidRDefault="00360841" w:rsidP="00A611E6">
            <w:pPr>
              <w:rPr>
                <w:szCs w:val="24"/>
              </w:rPr>
            </w:pPr>
          </w:p>
        </w:tc>
      </w:tr>
      <w:tr w:rsidR="00360841" w14:paraId="527208E1" w14:textId="77777777" w:rsidTr="00A611E6">
        <w:tc>
          <w:tcPr>
            <w:tcW w:w="1025" w:type="dxa"/>
          </w:tcPr>
          <w:p w14:paraId="6E0F9976" w14:textId="77777777" w:rsidR="00360841" w:rsidRDefault="00360841" w:rsidP="00A611E6">
            <w:pPr>
              <w:rPr>
                <w:szCs w:val="24"/>
              </w:rPr>
            </w:pPr>
          </w:p>
        </w:tc>
        <w:tc>
          <w:tcPr>
            <w:tcW w:w="1183" w:type="dxa"/>
          </w:tcPr>
          <w:p w14:paraId="677F4797" w14:textId="77777777" w:rsidR="00360841" w:rsidRDefault="00360841" w:rsidP="00A611E6">
            <w:pPr>
              <w:rPr>
                <w:szCs w:val="24"/>
              </w:rPr>
            </w:pPr>
          </w:p>
        </w:tc>
        <w:tc>
          <w:tcPr>
            <w:tcW w:w="1994" w:type="dxa"/>
          </w:tcPr>
          <w:p w14:paraId="18EA5249" w14:textId="77777777" w:rsidR="00360841" w:rsidRDefault="00360841" w:rsidP="00A611E6">
            <w:pPr>
              <w:rPr>
                <w:szCs w:val="24"/>
              </w:rPr>
            </w:pPr>
          </w:p>
        </w:tc>
        <w:tc>
          <w:tcPr>
            <w:tcW w:w="2077" w:type="dxa"/>
          </w:tcPr>
          <w:p w14:paraId="7063799B" w14:textId="77777777" w:rsidR="00360841" w:rsidRDefault="00360841" w:rsidP="00A611E6">
            <w:pPr>
              <w:rPr>
                <w:szCs w:val="24"/>
              </w:rPr>
            </w:pPr>
          </w:p>
        </w:tc>
        <w:tc>
          <w:tcPr>
            <w:tcW w:w="1684" w:type="dxa"/>
          </w:tcPr>
          <w:p w14:paraId="333D2D44" w14:textId="77777777" w:rsidR="00360841" w:rsidRDefault="00360841" w:rsidP="00A611E6">
            <w:pPr>
              <w:rPr>
                <w:szCs w:val="24"/>
              </w:rPr>
            </w:pPr>
          </w:p>
        </w:tc>
        <w:tc>
          <w:tcPr>
            <w:tcW w:w="1387" w:type="dxa"/>
          </w:tcPr>
          <w:p w14:paraId="4CFE4A37" w14:textId="77777777" w:rsidR="00360841" w:rsidRDefault="00360841" w:rsidP="00A611E6">
            <w:pPr>
              <w:rPr>
                <w:szCs w:val="24"/>
              </w:rPr>
            </w:pPr>
          </w:p>
        </w:tc>
      </w:tr>
      <w:tr w:rsidR="00360841" w14:paraId="50F1EDEA" w14:textId="77777777" w:rsidTr="00A611E6">
        <w:tc>
          <w:tcPr>
            <w:tcW w:w="1025" w:type="dxa"/>
          </w:tcPr>
          <w:p w14:paraId="7BCB84F7" w14:textId="77777777" w:rsidR="00360841" w:rsidRDefault="00360841" w:rsidP="00A611E6">
            <w:pPr>
              <w:rPr>
                <w:szCs w:val="24"/>
              </w:rPr>
            </w:pPr>
          </w:p>
        </w:tc>
        <w:tc>
          <w:tcPr>
            <w:tcW w:w="1183" w:type="dxa"/>
          </w:tcPr>
          <w:p w14:paraId="49B8E0C8" w14:textId="77777777" w:rsidR="00360841" w:rsidRDefault="00360841" w:rsidP="00A611E6">
            <w:pPr>
              <w:rPr>
                <w:szCs w:val="24"/>
              </w:rPr>
            </w:pPr>
          </w:p>
        </w:tc>
        <w:tc>
          <w:tcPr>
            <w:tcW w:w="1994" w:type="dxa"/>
          </w:tcPr>
          <w:p w14:paraId="5494259B" w14:textId="77777777" w:rsidR="00360841" w:rsidRDefault="00360841" w:rsidP="00A611E6">
            <w:pPr>
              <w:rPr>
                <w:szCs w:val="24"/>
              </w:rPr>
            </w:pPr>
          </w:p>
        </w:tc>
        <w:tc>
          <w:tcPr>
            <w:tcW w:w="2077" w:type="dxa"/>
          </w:tcPr>
          <w:p w14:paraId="52739A0D" w14:textId="77777777" w:rsidR="00360841" w:rsidRDefault="00360841" w:rsidP="00A611E6">
            <w:pPr>
              <w:rPr>
                <w:szCs w:val="24"/>
              </w:rPr>
            </w:pPr>
          </w:p>
        </w:tc>
        <w:tc>
          <w:tcPr>
            <w:tcW w:w="1684" w:type="dxa"/>
          </w:tcPr>
          <w:p w14:paraId="37E9D065" w14:textId="77777777" w:rsidR="00360841" w:rsidRDefault="00360841" w:rsidP="00A611E6">
            <w:pPr>
              <w:rPr>
                <w:szCs w:val="24"/>
              </w:rPr>
            </w:pPr>
          </w:p>
        </w:tc>
        <w:tc>
          <w:tcPr>
            <w:tcW w:w="1387" w:type="dxa"/>
          </w:tcPr>
          <w:p w14:paraId="1FEC8D35" w14:textId="77777777" w:rsidR="00360841" w:rsidRDefault="00360841" w:rsidP="00A611E6">
            <w:pPr>
              <w:rPr>
                <w:szCs w:val="24"/>
              </w:rPr>
            </w:pPr>
          </w:p>
        </w:tc>
      </w:tr>
      <w:tr w:rsidR="00360841" w14:paraId="4D8ED181" w14:textId="77777777" w:rsidTr="00A611E6">
        <w:tc>
          <w:tcPr>
            <w:tcW w:w="1025" w:type="dxa"/>
          </w:tcPr>
          <w:p w14:paraId="6C4104AB" w14:textId="77777777" w:rsidR="00360841" w:rsidRDefault="00360841" w:rsidP="00A611E6">
            <w:pPr>
              <w:rPr>
                <w:szCs w:val="24"/>
              </w:rPr>
            </w:pPr>
          </w:p>
        </w:tc>
        <w:tc>
          <w:tcPr>
            <w:tcW w:w="1183" w:type="dxa"/>
          </w:tcPr>
          <w:p w14:paraId="155D0C16" w14:textId="77777777" w:rsidR="00360841" w:rsidRDefault="00360841" w:rsidP="00A611E6">
            <w:pPr>
              <w:rPr>
                <w:szCs w:val="24"/>
              </w:rPr>
            </w:pPr>
          </w:p>
        </w:tc>
        <w:tc>
          <w:tcPr>
            <w:tcW w:w="1994" w:type="dxa"/>
          </w:tcPr>
          <w:p w14:paraId="2DA55420" w14:textId="77777777" w:rsidR="00360841" w:rsidRDefault="00360841" w:rsidP="00A611E6">
            <w:pPr>
              <w:rPr>
                <w:szCs w:val="24"/>
              </w:rPr>
            </w:pPr>
          </w:p>
        </w:tc>
        <w:tc>
          <w:tcPr>
            <w:tcW w:w="2077" w:type="dxa"/>
          </w:tcPr>
          <w:p w14:paraId="3A9928F1" w14:textId="77777777" w:rsidR="00360841" w:rsidRDefault="00360841" w:rsidP="00A611E6">
            <w:pPr>
              <w:rPr>
                <w:szCs w:val="24"/>
              </w:rPr>
            </w:pPr>
          </w:p>
        </w:tc>
        <w:tc>
          <w:tcPr>
            <w:tcW w:w="1684" w:type="dxa"/>
          </w:tcPr>
          <w:p w14:paraId="20C46CCF" w14:textId="77777777" w:rsidR="00360841" w:rsidRDefault="00360841" w:rsidP="00A611E6">
            <w:pPr>
              <w:rPr>
                <w:szCs w:val="24"/>
              </w:rPr>
            </w:pPr>
          </w:p>
        </w:tc>
        <w:tc>
          <w:tcPr>
            <w:tcW w:w="1387" w:type="dxa"/>
          </w:tcPr>
          <w:p w14:paraId="2A8F1113" w14:textId="77777777" w:rsidR="00360841" w:rsidRDefault="00360841" w:rsidP="00A611E6">
            <w:pPr>
              <w:rPr>
                <w:szCs w:val="24"/>
              </w:rPr>
            </w:pPr>
          </w:p>
        </w:tc>
      </w:tr>
      <w:tr w:rsidR="00360841" w14:paraId="2A23A668" w14:textId="77777777" w:rsidTr="00A611E6">
        <w:tc>
          <w:tcPr>
            <w:tcW w:w="1025" w:type="dxa"/>
          </w:tcPr>
          <w:p w14:paraId="7B082644" w14:textId="77777777" w:rsidR="00360841" w:rsidRDefault="00360841" w:rsidP="00A611E6">
            <w:pPr>
              <w:rPr>
                <w:szCs w:val="24"/>
              </w:rPr>
            </w:pPr>
          </w:p>
        </w:tc>
        <w:tc>
          <w:tcPr>
            <w:tcW w:w="1183" w:type="dxa"/>
          </w:tcPr>
          <w:p w14:paraId="02B0E7D5" w14:textId="77777777" w:rsidR="00360841" w:rsidRDefault="00360841" w:rsidP="00A611E6">
            <w:pPr>
              <w:rPr>
                <w:szCs w:val="24"/>
              </w:rPr>
            </w:pPr>
          </w:p>
        </w:tc>
        <w:tc>
          <w:tcPr>
            <w:tcW w:w="1994" w:type="dxa"/>
          </w:tcPr>
          <w:p w14:paraId="57BA83DC" w14:textId="77777777" w:rsidR="00360841" w:rsidRDefault="00360841" w:rsidP="00A611E6">
            <w:pPr>
              <w:rPr>
                <w:szCs w:val="24"/>
              </w:rPr>
            </w:pPr>
          </w:p>
        </w:tc>
        <w:tc>
          <w:tcPr>
            <w:tcW w:w="2077" w:type="dxa"/>
          </w:tcPr>
          <w:p w14:paraId="29617295" w14:textId="77777777" w:rsidR="00360841" w:rsidRDefault="00360841" w:rsidP="00A611E6">
            <w:pPr>
              <w:rPr>
                <w:szCs w:val="24"/>
              </w:rPr>
            </w:pPr>
          </w:p>
        </w:tc>
        <w:tc>
          <w:tcPr>
            <w:tcW w:w="1684" w:type="dxa"/>
          </w:tcPr>
          <w:p w14:paraId="1A757893" w14:textId="77777777" w:rsidR="00360841" w:rsidRDefault="00360841" w:rsidP="00A611E6">
            <w:pPr>
              <w:rPr>
                <w:szCs w:val="24"/>
              </w:rPr>
            </w:pPr>
          </w:p>
        </w:tc>
        <w:tc>
          <w:tcPr>
            <w:tcW w:w="1387" w:type="dxa"/>
          </w:tcPr>
          <w:p w14:paraId="279F6CF4" w14:textId="77777777" w:rsidR="00360841" w:rsidRDefault="00360841" w:rsidP="00A611E6">
            <w:pPr>
              <w:rPr>
                <w:szCs w:val="24"/>
              </w:rPr>
            </w:pPr>
          </w:p>
        </w:tc>
      </w:tr>
      <w:tr w:rsidR="00360841" w14:paraId="6642B789" w14:textId="77777777" w:rsidTr="00A611E6">
        <w:tc>
          <w:tcPr>
            <w:tcW w:w="1025" w:type="dxa"/>
          </w:tcPr>
          <w:p w14:paraId="34B3AE7C" w14:textId="77777777" w:rsidR="00360841" w:rsidRDefault="00360841" w:rsidP="00A611E6">
            <w:pPr>
              <w:rPr>
                <w:szCs w:val="24"/>
              </w:rPr>
            </w:pPr>
          </w:p>
        </w:tc>
        <w:tc>
          <w:tcPr>
            <w:tcW w:w="1183" w:type="dxa"/>
          </w:tcPr>
          <w:p w14:paraId="6C39A88E" w14:textId="77777777" w:rsidR="00360841" w:rsidRDefault="00360841" w:rsidP="00A611E6">
            <w:pPr>
              <w:rPr>
                <w:szCs w:val="24"/>
              </w:rPr>
            </w:pPr>
          </w:p>
        </w:tc>
        <w:tc>
          <w:tcPr>
            <w:tcW w:w="1994" w:type="dxa"/>
          </w:tcPr>
          <w:p w14:paraId="7B0443CC" w14:textId="77777777" w:rsidR="00360841" w:rsidRDefault="00360841" w:rsidP="00A611E6">
            <w:pPr>
              <w:rPr>
                <w:szCs w:val="24"/>
              </w:rPr>
            </w:pPr>
          </w:p>
        </w:tc>
        <w:tc>
          <w:tcPr>
            <w:tcW w:w="2077" w:type="dxa"/>
          </w:tcPr>
          <w:p w14:paraId="6DA9DED2" w14:textId="77777777" w:rsidR="00360841" w:rsidRDefault="00360841" w:rsidP="00A611E6">
            <w:pPr>
              <w:rPr>
                <w:szCs w:val="24"/>
              </w:rPr>
            </w:pPr>
          </w:p>
        </w:tc>
        <w:tc>
          <w:tcPr>
            <w:tcW w:w="1684" w:type="dxa"/>
          </w:tcPr>
          <w:p w14:paraId="28D605EB" w14:textId="77777777" w:rsidR="00360841" w:rsidRDefault="00360841" w:rsidP="00A611E6">
            <w:pPr>
              <w:rPr>
                <w:szCs w:val="24"/>
              </w:rPr>
            </w:pPr>
          </w:p>
        </w:tc>
        <w:tc>
          <w:tcPr>
            <w:tcW w:w="1387" w:type="dxa"/>
          </w:tcPr>
          <w:p w14:paraId="35ADC3F1" w14:textId="77777777" w:rsidR="00360841" w:rsidRDefault="00360841" w:rsidP="00A611E6">
            <w:pPr>
              <w:rPr>
                <w:szCs w:val="24"/>
              </w:rPr>
            </w:pPr>
          </w:p>
        </w:tc>
      </w:tr>
      <w:tr w:rsidR="00360841" w14:paraId="0B89FB15" w14:textId="77777777" w:rsidTr="00A611E6">
        <w:tc>
          <w:tcPr>
            <w:tcW w:w="1025" w:type="dxa"/>
          </w:tcPr>
          <w:p w14:paraId="2887EB72" w14:textId="77777777" w:rsidR="00360841" w:rsidRDefault="00360841" w:rsidP="00A611E6">
            <w:pPr>
              <w:rPr>
                <w:szCs w:val="24"/>
              </w:rPr>
            </w:pPr>
          </w:p>
        </w:tc>
        <w:tc>
          <w:tcPr>
            <w:tcW w:w="1183" w:type="dxa"/>
          </w:tcPr>
          <w:p w14:paraId="016044BE" w14:textId="77777777" w:rsidR="00360841" w:rsidRDefault="00360841" w:rsidP="00A611E6">
            <w:pPr>
              <w:rPr>
                <w:szCs w:val="24"/>
              </w:rPr>
            </w:pPr>
          </w:p>
        </w:tc>
        <w:tc>
          <w:tcPr>
            <w:tcW w:w="1994" w:type="dxa"/>
          </w:tcPr>
          <w:p w14:paraId="6539D5B5" w14:textId="77777777" w:rsidR="00360841" w:rsidRDefault="00360841" w:rsidP="00A611E6">
            <w:pPr>
              <w:rPr>
                <w:szCs w:val="24"/>
              </w:rPr>
            </w:pPr>
          </w:p>
        </w:tc>
        <w:tc>
          <w:tcPr>
            <w:tcW w:w="2077" w:type="dxa"/>
          </w:tcPr>
          <w:p w14:paraId="76C872CB" w14:textId="77777777" w:rsidR="00360841" w:rsidRDefault="00360841" w:rsidP="00A611E6">
            <w:pPr>
              <w:rPr>
                <w:szCs w:val="24"/>
              </w:rPr>
            </w:pPr>
          </w:p>
        </w:tc>
        <w:tc>
          <w:tcPr>
            <w:tcW w:w="1684" w:type="dxa"/>
          </w:tcPr>
          <w:p w14:paraId="02E8CC96" w14:textId="77777777" w:rsidR="00360841" w:rsidRDefault="00360841" w:rsidP="00A611E6">
            <w:pPr>
              <w:rPr>
                <w:szCs w:val="24"/>
              </w:rPr>
            </w:pPr>
          </w:p>
        </w:tc>
        <w:tc>
          <w:tcPr>
            <w:tcW w:w="1387" w:type="dxa"/>
          </w:tcPr>
          <w:p w14:paraId="37FD4D44" w14:textId="77777777" w:rsidR="00360841" w:rsidRDefault="00360841" w:rsidP="00A611E6">
            <w:pPr>
              <w:rPr>
                <w:szCs w:val="24"/>
              </w:rPr>
            </w:pPr>
          </w:p>
        </w:tc>
      </w:tr>
      <w:tr w:rsidR="00360841" w14:paraId="6A6A1852" w14:textId="77777777" w:rsidTr="00A611E6">
        <w:tc>
          <w:tcPr>
            <w:tcW w:w="1025" w:type="dxa"/>
          </w:tcPr>
          <w:p w14:paraId="477202C9" w14:textId="77777777" w:rsidR="00360841" w:rsidRDefault="00360841" w:rsidP="00A611E6">
            <w:pPr>
              <w:rPr>
                <w:szCs w:val="24"/>
              </w:rPr>
            </w:pPr>
          </w:p>
        </w:tc>
        <w:tc>
          <w:tcPr>
            <w:tcW w:w="1183" w:type="dxa"/>
          </w:tcPr>
          <w:p w14:paraId="7BE1AEA9" w14:textId="77777777" w:rsidR="00360841" w:rsidRDefault="00360841" w:rsidP="00A611E6">
            <w:pPr>
              <w:rPr>
                <w:szCs w:val="24"/>
              </w:rPr>
            </w:pPr>
          </w:p>
        </w:tc>
        <w:tc>
          <w:tcPr>
            <w:tcW w:w="1994" w:type="dxa"/>
          </w:tcPr>
          <w:p w14:paraId="1BF67AD7" w14:textId="77777777" w:rsidR="00360841" w:rsidRDefault="00360841" w:rsidP="00A611E6">
            <w:pPr>
              <w:rPr>
                <w:szCs w:val="24"/>
              </w:rPr>
            </w:pPr>
          </w:p>
        </w:tc>
        <w:tc>
          <w:tcPr>
            <w:tcW w:w="2077" w:type="dxa"/>
          </w:tcPr>
          <w:p w14:paraId="59D33DE1" w14:textId="77777777" w:rsidR="00360841" w:rsidRDefault="00360841" w:rsidP="00A611E6">
            <w:pPr>
              <w:rPr>
                <w:szCs w:val="24"/>
              </w:rPr>
            </w:pPr>
          </w:p>
        </w:tc>
        <w:tc>
          <w:tcPr>
            <w:tcW w:w="1684" w:type="dxa"/>
          </w:tcPr>
          <w:p w14:paraId="17F9CE49" w14:textId="77777777" w:rsidR="00360841" w:rsidRDefault="00360841" w:rsidP="00A611E6">
            <w:pPr>
              <w:rPr>
                <w:szCs w:val="24"/>
              </w:rPr>
            </w:pPr>
          </w:p>
        </w:tc>
        <w:tc>
          <w:tcPr>
            <w:tcW w:w="1387" w:type="dxa"/>
          </w:tcPr>
          <w:p w14:paraId="656B8F6C" w14:textId="77777777" w:rsidR="00360841" w:rsidRDefault="00360841" w:rsidP="00A611E6">
            <w:pPr>
              <w:rPr>
                <w:szCs w:val="24"/>
              </w:rPr>
            </w:pPr>
          </w:p>
        </w:tc>
      </w:tr>
      <w:tr w:rsidR="00360841" w14:paraId="5C858E39" w14:textId="77777777" w:rsidTr="00A611E6">
        <w:tc>
          <w:tcPr>
            <w:tcW w:w="1025" w:type="dxa"/>
          </w:tcPr>
          <w:p w14:paraId="0333E5D3" w14:textId="77777777" w:rsidR="00360841" w:rsidRDefault="00360841" w:rsidP="00A611E6">
            <w:pPr>
              <w:rPr>
                <w:szCs w:val="24"/>
              </w:rPr>
            </w:pPr>
          </w:p>
        </w:tc>
        <w:tc>
          <w:tcPr>
            <w:tcW w:w="1183" w:type="dxa"/>
          </w:tcPr>
          <w:p w14:paraId="79046F92" w14:textId="77777777" w:rsidR="00360841" w:rsidRDefault="00360841" w:rsidP="00A611E6">
            <w:pPr>
              <w:rPr>
                <w:szCs w:val="24"/>
              </w:rPr>
            </w:pPr>
          </w:p>
        </w:tc>
        <w:tc>
          <w:tcPr>
            <w:tcW w:w="1994" w:type="dxa"/>
          </w:tcPr>
          <w:p w14:paraId="3A391C6B" w14:textId="77777777" w:rsidR="00360841" w:rsidRDefault="00360841" w:rsidP="00A611E6">
            <w:pPr>
              <w:rPr>
                <w:szCs w:val="24"/>
              </w:rPr>
            </w:pPr>
          </w:p>
        </w:tc>
        <w:tc>
          <w:tcPr>
            <w:tcW w:w="2077" w:type="dxa"/>
          </w:tcPr>
          <w:p w14:paraId="3C040053" w14:textId="77777777" w:rsidR="00360841" w:rsidRDefault="00360841" w:rsidP="00A611E6">
            <w:pPr>
              <w:rPr>
                <w:szCs w:val="24"/>
              </w:rPr>
            </w:pPr>
          </w:p>
        </w:tc>
        <w:tc>
          <w:tcPr>
            <w:tcW w:w="1684" w:type="dxa"/>
          </w:tcPr>
          <w:p w14:paraId="008D46A0" w14:textId="77777777" w:rsidR="00360841" w:rsidRDefault="00360841" w:rsidP="00A611E6">
            <w:pPr>
              <w:rPr>
                <w:szCs w:val="24"/>
              </w:rPr>
            </w:pPr>
          </w:p>
        </w:tc>
        <w:tc>
          <w:tcPr>
            <w:tcW w:w="1387" w:type="dxa"/>
          </w:tcPr>
          <w:p w14:paraId="46DB0CC4" w14:textId="77777777" w:rsidR="00360841" w:rsidRDefault="00360841" w:rsidP="00A611E6">
            <w:pPr>
              <w:rPr>
                <w:szCs w:val="24"/>
              </w:rPr>
            </w:pPr>
          </w:p>
        </w:tc>
      </w:tr>
      <w:tr w:rsidR="00360841" w14:paraId="53382C03" w14:textId="77777777" w:rsidTr="00A611E6">
        <w:tc>
          <w:tcPr>
            <w:tcW w:w="1025" w:type="dxa"/>
          </w:tcPr>
          <w:p w14:paraId="0AAE0FE7" w14:textId="77777777" w:rsidR="00360841" w:rsidRDefault="00360841" w:rsidP="00A611E6">
            <w:pPr>
              <w:rPr>
                <w:szCs w:val="24"/>
              </w:rPr>
            </w:pPr>
          </w:p>
        </w:tc>
        <w:tc>
          <w:tcPr>
            <w:tcW w:w="1183" w:type="dxa"/>
          </w:tcPr>
          <w:p w14:paraId="52A4D9AC" w14:textId="77777777" w:rsidR="00360841" w:rsidRDefault="00360841" w:rsidP="00A611E6">
            <w:pPr>
              <w:rPr>
                <w:szCs w:val="24"/>
              </w:rPr>
            </w:pPr>
          </w:p>
        </w:tc>
        <w:tc>
          <w:tcPr>
            <w:tcW w:w="1994" w:type="dxa"/>
          </w:tcPr>
          <w:p w14:paraId="193F83A3" w14:textId="77777777" w:rsidR="00360841" w:rsidRDefault="00360841" w:rsidP="00A611E6">
            <w:pPr>
              <w:rPr>
                <w:szCs w:val="24"/>
              </w:rPr>
            </w:pPr>
          </w:p>
        </w:tc>
        <w:tc>
          <w:tcPr>
            <w:tcW w:w="2077" w:type="dxa"/>
          </w:tcPr>
          <w:p w14:paraId="34A9CA20" w14:textId="77777777" w:rsidR="00360841" w:rsidRDefault="00360841" w:rsidP="00A611E6">
            <w:pPr>
              <w:rPr>
                <w:szCs w:val="24"/>
              </w:rPr>
            </w:pPr>
          </w:p>
        </w:tc>
        <w:tc>
          <w:tcPr>
            <w:tcW w:w="1684" w:type="dxa"/>
          </w:tcPr>
          <w:p w14:paraId="70BBF328" w14:textId="77777777" w:rsidR="00360841" w:rsidRDefault="00360841" w:rsidP="00A611E6">
            <w:pPr>
              <w:rPr>
                <w:szCs w:val="24"/>
              </w:rPr>
            </w:pPr>
          </w:p>
        </w:tc>
        <w:tc>
          <w:tcPr>
            <w:tcW w:w="1387" w:type="dxa"/>
          </w:tcPr>
          <w:p w14:paraId="756C34F2" w14:textId="77777777" w:rsidR="00360841" w:rsidRDefault="00360841" w:rsidP="00A611E6">
            <w:pPr>
              <w:rPr>
                <w:szCs w:val="24"/>
              </w:rPr>
            </w:pPr>
          </w:p>
        </w:tc>
      </w:tr>
      <w:tr w:rsidR="00360841" w14:paraId="19309A06" w14:textId="77777777" w:rsidTr="00A611E6">
        <w:tc>
          <w:tcPr>
            <w:tcW w:w="1025" w:type="dxa"/>
          </w:tcPr>
          <w:p w14:paraId="2CFD51EC" w14:textId="77777777" w:rsidR="00360841" w:rsidRDefault="00360841" w:rsidP="00A611E6">
            <w:pPr>
              <w:rPr>
                <w:szCs w:val="24"/>
              </w:rPr>
            </w:pPr>
          </w:p>
        </w:tc>
        <w:tc>
          <w:tcPr>
            <w:tcW w:w="1183" w:type="dxa"/>
          </w:tcPr>
          <w:p w14:paraId="0D3C949E" w14:textId="77777777" w:rsidR="00360841" w:rsidRDefault="00360841" w:rsidP="00A611E6">
            <w:pPr>
              <w:rPr>
                <w:szCs w:val="24"/>
              </w:rPr>
            </w:pPr>
          </w:p>
        </w:tc>
        <w:tc>
          <w:tcPr>
            <w:tcW w:w="1994" w:type="dxa"/>
          </w:tcPr>
          <w:p w14:paraId="681E289E" w14:textId="77777777" w:rsidR="00360841" w:rsidRDefault="00360841" w:rsidP="00A611E6">
            <w:pPr>
              <w:rPr>
                <w:szCs w:val="24"/>
              </w:rPr>
            </w:pPr>
          </w:p>
        </w:tc>
        <w:tc>
          <w:tcPr>
            <w:tcW w:w="2077" w:type="dxa"/>
          </w:tcPr>
          <w:p w14:paraId="68093094" w14:textId="77777777" w:rsidR="00360841" w:rsidRDefault="00360841" w:rsidP="00A611E6">
            <w:pPr>
              <w:rPr>
                <w:szCs w:val="24"/>
              </w:rPr>
            </w:pPr>
          </w:p>
        </w:tc>
        <w:tc>
          <w:tcPr>
            <w:tcW w:w="1684" w:type="dxa"/>
          </w:tcPr>
          <w:p w14:paraId="43998F48" w14:textId="77777777" w:rsidR="00360841" w:rsidRDefault="00360841" w:rsidP="00A611E6">
            <w:pPr>
              <w:rPr>
                <w:szCs w:val="24"/>
              </w:rPr>
            </w:pPr>
          </w:p>
        </w:tc>
        <w:tc>
          <w:tcPr>
            <w:tcW w:w="1387" w:type="dxa"/>
          </w:tcPr>
          <w:p w14:paraId="751A9E1C" w14:textId="77777777" w:rsidR="00360841" w:rsidRDefault="00360841" w:rsidP="00A611E6">
            <w:pPr>
              <w:rPr>
                <w:szCs w:val="24"/>
              </w:rPr>
            </w:pPr>
          </w:p>
        </w:tc>
      </w:tr>
      <w:tr w:rsidR="00360841" w14:paraId="685FE9BE" w14:textId="77777777" w:rsidTr="00A611E6">
        <w:tc>
          <w:tcPr>
            <w:tcW w:w="1025" w:type="dxa"/>
          </w:tcPr>
          <w:p w14:paraId="7891A9C6" w14:textId="77777777" w:rsidR="00360841" w:rsidRDefault="00360841" w:rsidP="00A611E6">
            <w:pPr>
              <w:rPr>
                <w:szCs w:val="24"/>
              </w:rPr>
            </w:pPr>
          </w:p>
        </w:tc>
        <w:tc>
          <w:tcPr>
            <w:tcW w:w="1183" w:type="dxa"/>
          </w:tcPr>
          <w:p w14:paraId="072B09B8" w14:textId="77777777" w:rsidR="00360841" w:rsidRDefault="00360841" w:rsidP="00A611E6">
            <w:pPr>
              <w:rPr>
                <w:szCs w:val="24"/>
              </w:rPr>
            </w:pPr>
          </w:p>
        </w:tc>
        <w:tc>
          <w:tcPr>
            <w:tcW w:w="1994" w:type="dxa"/>
          </w:tcPr>
          <w:p w14:paraId="192083D4" w14:textId="77777777" w:rsidR="00360841" w:rsidRDefault="00360841" w:rsidP="00A611E6">
            <w:pPr>
              <w:rPr>
                <w:szCs w:val="24"/>
              </w:rPr>
            </w:pPr>
          </w:p>
        </w:tc>
        <w:tc>
          <w:tcPr>
            <w:tcW w:w="2077" w:type="dxa"/>
          </w:tcPr>
          <w:p w14:paraId="0F6E2766" w14:textId="77777777" w:rsidR="00360841" w:rsidRDefault="00360841" w:rsidP="00A611E6">
            <w:pPr>
              <w:rPr>
                <w:szCs w:val="24"/>
              </w:rPr>
            </w:pPr>
          </w:p>
        </w:tc>
        <w:tc>
          <w:tcPr>
            <w:tcW w:w="1684" w:type="dxa"/>
          </w:tcPr>
          <w:p w14:paraId="0FEA1D32" w14:textId="77777777" w:rsidR="00360841" w:rsidRDefault="00360841" w:rsidP="00A611E6">
            <w:pPr>
              <w:rPr>
                <w:szCs w:val="24"/>
              </w:rPr>
            </w:pPr>
          </w:p>
        </w:tc>
        <w:tc>
          <w:tcPr>
            <w:tcW w:w="1387" w:type="dxa"/>
          </w:tcPr>
          <w:p w14:paraId="236EAFED" w14:textId="77777777" w:rsidR="00360841" w:rsidRDefault="00360841" w:rsidP="00A611E6">
            <w:pPr>
              <w:rPr>
                <w:szCs w:val="24"/>
              </w:rPr>
            </w:pPr>
          </w:p>
        </w:tc>
      </w:tr>
      <w:tr w:rsidR="00360841" w14:paraId="358E9284" w14:textId="77777777" w:rsidTr="00A611E6">
        <w:tc>
          <w:tcPr>
            <w:tcW w:w="1025" w:type="dxa"/>
          </w:tcPr>
          <w:p w14:paraId="42970546" w14:textId="77777777" w:rsidR="00360841" w:rsidRDefault="00360841" w:rsidP="00A611E6">
            <w:pPr>
              <w:rPr>
                <w:szCs w:val="24"/>
              </w:rPr>
            </w:pPr>
          </w:p>
        </w:tc>
        <w:tc>
          <w:tcPr>
            <w:tcW w:w="1183" w:type="dxa"/>
          </w:tcPr>
          <w:p w14:paraId="36B233CF" w14:textId="77777777" w:rsidR="00360841" w:rsidRDefault="00360841" w:rsidP="00A611E6">
            <w:pPr>
              <w:rPr>
                <w:szCs w:val="24"/>
              </w:rPr>
            </w:pPr>
          </w:p>
        </w:tc>
        <w:tc>
          <w:tcPr>
            <w:tcW w:w="1994" w:type="dxa"/>
          </w:tcPr>
          <w:p w14:paraId="6D7A5CD2" w14:textId="77777777" w:rsidR="00360841" w:rsidRDefault="00360841" w:rsidP="00A611E6">
            <w:pPr>
              <w:rPr>
                <w:szCs w:val="24"/>
              </w:rPr>
            </w:pPr>
          </w:p>
        </w:tc>
        <w:tc>
          <w:tcPr>
            <w:tcW w:w="2077" w:type="dxa"/>
          </w:tcPr>
          <w:p w14:paraId="0A47CF37" w14:textId="77777777" w:rsidR="00360841" w:rsidRDefault="00360841" w:rsidP="00A611E6">
            <w:pPr>
              <w:rPr>
                <w:szCs w:val="24"/>
              </w:rPr>
            </w:pPr>
          </w:p>
        </w:tc>
        <w:tc>
          <w:tcPr>
            <w:tcW w:w="1684" w:type="dxa"/>
          </w:tcPr>
          <w:p w14:paraId="7FE52C3F" w14:textId="77777777" w:rsidR="00360841" w:rsidRDefault="00360841" w:rsidP="00A611E6">
            <w:pPr>
              <w:rPr>
                <w:szCs w:val="24"/>
              </w:rPr>
            </w:pPr>
          </w:p>
        </w:tc>
        <w:tc>
          <w:tcPr>
            <w:tcW w:w="1387" w:type="dxa"/>
          </w:tcPr>
          <w:p w14:paraId="15DF60BB" w14:textId="77777777" w:rsidR="00360841" w:rsidRDefault="00360841" w:rsidP="00A611E6">
            <w:pPr>
              <w:rPr>
                <w:szCs w:val="24"/>
              </w:rPr>
            </w:pPr>
          </w:p>
        </w:tc>
      </w:tr>
      <w:tr w:rsidR="00360841" w14:paraId="3A1E6EFC" w14:textId="77777777" w:rsidTr="00A611E6">
        <w:tc>
          <w:tcPr>
            <w:tcW w:w="1025" w:type="dxa"/>
          </w:tcPr>
          <w:p w14:paraId="3997AEB7" w14:textId="77777777" w:rsidR="00360841" w:rsidRDefault="00360841" w:rsidP="00A611E6">
            <w:pPr>
              <w:rPr>
                <w:szCs w:val="24"/>
              </w:rPr>
            </w:pPr>
          </w:p>
        </w:tc>
        <w:tc>
          <w:tcPr>
            <w:tcW w:w="1183" w:type="dxa"/>
          </w:tcPr>
          <w:p w14:paraId="0B167761" w14:textId="77777777" w:rsidR="00360841" w:rsidRDefault="00360841" w:rsidP="00A611E6">
            <w:pPr>
              <w:rPr>
                <w:szCs w:val="24"/>
              </w:rPr>
            </w:pPr>
          </w:p>
        </w:tc>
        <w:tc>
          <w:tcPr>
            <w:tcW w:w="1994" w:type="dxa"/>
          </w:tcPr>
          <w:p w14:paraId="77EE6FFE" w14:textId="77777777" w:rsidR="00360841" w:rsidRDefault="00360841" w:rsidP="00A611E6">
            <w:pPr>
              <w:rPr>
                <w:szCs w:val="24"/>
              </w:rPr>
            </w:pPr>
          </w:p>
        </w:tc>
        <w:tc>
          <w:tcPr>
            <w:tcW w:w="2077" w:type="dxa"/>
          </w:tcPr>
          <w:p w14:paraId="114B667A" w14:textId="77777777" w:rsidR="00360841" w:rsidRDefault="00360841" w:rsidP="00A611E6">
            <w:pPr>
              <w:rPr>
                <w:szCs w:val="24"/>
              </w:rPr>
            </w:pPr>
          </w:p>
        </w:tc>
        <w:tc>
          <w:tcPr>
            <w:tcW w:w="1684" w:type="dxa"/>
          </w:tcPr>
          <w:p w14:paraId="14A70BE6" w14:textId="77777777" w:rsidR="00360841" w:rsidRDefault="00360841" w:rsidP="00A611E6">
            <w:pPr>
              <w:rPr>
                <w:szCs w:val="24"/>
              </w:rPr>
            </w:pPr>
          </w:p>
        </w:tc>
        <w:tc>
          <w:tcPr>
            <w:tcW w:w="1387" w:type="dxa"/>
          </w:tcPr>
          <w:p w14:paraId="67802528" w14:textId="77777777" w:rsidR="00360841" w:rsidRDefault="00360841" w:rsidP="00A611E6">
            <w:pPr>
              <w:rPr>
                <w:szCs w:val="24"/>
              </w:rPr>
            </w:pPr>
          </w:p>
        </w:tc>
      </w:tr>
    </w:tbl>
    <w:p w14:paraId="3C949243" w14:textId="77777777" w:rsidR="00CF7BB7" w:rsidRDefault="00CF7BB7" w:rsidP="005913DE">
      <w:pPr>
        <w:rPr>
          <w:sz w:val="36"/>
          <w:szCs w:val="36"/>
          <w:u w:val="single"/>
        </w:rPr>
      </w:pPr>
    </w:p>
    <w:p w14:paraId="2ABBF094" w14:textId="77777777" w:rsidR="00CF7BB7" w:rsidRDefault="00CF7BB7" w:rsidP="005913DE">
      <w:pPr>
        <w:rPr>
          <w:sz w:val="36"/>
          <w:szCs w:val="36"/>
          <w:u w:val="single"/>
        </w:rPr>
      </w:pPr>
    </w:p>
    <w:p w14:paraId="07092840" w14:textId="77777777" w:rsidR="00CF7BB7" w:rsidRDefault="00CF7BB7">
      <w:pPr>
        <w:rPr>
          <w:sz w:val="36"/>
          <w:szCs w:val="36"/>
          <w:u w:val="single"/>
        </w:rPr>
      </w:pPr>
      <w:r>
        <w:rPr>
          <w:sz w:val="36"/>
          <w:szCs w:val="36"/>
          <w:u w:val="single"/>
        </w:rPr>
        <w:br w:type="page"/>
      </w:r>
    </w:p>
    <w:p w14:paraId="0559C17F" w14:textId="77777777" w:rsidR="00CF7BB7" w:rsidRPr="0079705A" w:rsidRDefault="006E5CFA" w:rsidP="0079705A">
      <w:pPr>
        <w:pStyle w:val="Heading1"/>
        <w:jc w:val="center"/>
        <w:rPr>
          <w:b w:val="0"/>
          <w:sz w:val="36"/>
          <w:szCs w:val="36"/>
        </w:rPr>
      </w:pPr>
      <w:r>
        <w:rPr>
          <w:b w:val="0"/>
          <w:sz w:val="36"/>
          <w:szCs w:val="36"/>
        </w:rPr>
        <w:lastRenderedPageBreak/>
        <w:t>SECTION 4</w:t>
      </w:r>
      <w:r w:rsidR="0079705A">
        <w:rPr>
          <w:b w:val="0"/>
          <w:sz w:val="36"/>
          <w:szCs w:val="36"/>
        </w:rPr>
        <w:t xml:space="preserve">: </w:t>
      </w:r>
      <w:r w:rsidR="00CF7BB7" w:rsidRPr="0079705A">
        <w:rPr>
          <w:b w:val="0"/>
          <w:sz w:val="36"/>
          <w:szCs w:val="36"/>
        </w:rPr>
        <w:t>CONTACT INFORMATION</w:t>
      </w:r>
    </w:p>
    <w:p w14:paraId="5F60D8FC" w14:textId="77777777" w:rsidR="00CF7BB7" w:rsidRPr="00116FEB" w:rsidRDefault="00CF7BB7" w:rsidP="00CF7BB7">
      <w:pPr>
        <w:pStyle w:val="Heading2"/>
        <w:rPr>
          <w:b w:val="0"/>
          <w:sz w:val="28"/>
          <w:szCs w:val="28"/>
        </w:rPr>
      </w:pPr>
      <w:r w:rsidRPr="00116FEB">
        <w:rPr>
          <w:b w:val="0"/>
          <w:sz w:val="28"/>
          <w:szCs w:val="28"/>
        </w:rPr>
        <w:t>EMERGENCY</w:t>
      </w:r>
    </w:p>
    <w:tbl>
      <w:tblPr>
        <w:tblStyle w:val="TableGrid"/>
        <w:tblW w:w="0" w:type="auto"/>
        <w:jc w:val="center"/>
        <w:tblInd w:w="0" w:type="dxa"/>
        <w:tblLook w:val="04A0" w:firstRow="1" w:lastRow="0" w:firstColumn="1" w:lastColumn="0" w:noHBand="0" w:noVBand="1"/>
      </w:tblPr>
      <w:tblGrid>
        <w:gridCol w:w="7472"/>
        <w:gridCol w:w="1878"/>
      </w:tblGrid>
      <w:tr w:rsidR="00CF7BB7" w14:paraId="5230AFAE" w14:textId="77777777" w:rsidTr="00A611E6">
        <w:trPr>
          <w:jc w:val="center"/>
        </w:trPr>
        <w:tc>
          <w:tcPr>
            <w:tcW w:w="7472" w:type="dxa"/>
            <w:tcBorders>
              <w:top w:val="single" w:sz="4" w:space="0" w:color="auto"/>
              <w:left w:val="single" w:sz="4" w:space="0" w:color="auto"/>
              <w:bottom w:val="single" w:sz="4" w:space="0" w:color="auto"/>
              <w:right w:val="single" w:sz="4" w:space="0" w:color="auto"/>
            </w:tcBorders>
            <w:hideMark/>
          </w:tcPr>
          <w:p w14:paraId="21713010" w14:textId="77777777" w:rsidR="00CF7BB7" w:rsidRDefault="00CF7BB7" w:rsidP="00A611E6">
            <w:pPr>
              <w:rPr>
                <w:szCs w:val="24"/>
              </w:rPr>
            </w:pPr>
            <w:r>
              <w:rPr>
                <w:szCs w:val="24"/>
              </w:rPr>
              <w:t>UTSA Police Department</w:t>
            </w:r>
          </w:p>
        </w:tc>
        <w:tc>
          <w:tcPr>
            <w:tcW w:w="1878" w:type="dxa"/>
            <w:tcBorders>
              <w:top w:val="single" w:sz="4" w:space="0" w:color="auto"/>
              <w:left w:val="single" w:sz="4" w:space="0" w:color="auto"/>
              <w:bottom w:val="single" w:sz="4" w:space="0" w:color="auto"/>
              <w:right w:val="single" w:sz="4" w:space="0" w:color="auto"/>
            </w:tcBorders>
            <w:hideMark/>
          </w:tcPr>
          <w:p w14:paraId="0E4D9A9A" w14:textId="77777777" w:rsidR="00CF7BB7" w:rsidRDefault="00CF7BB7" w:rsidP="00A611E6">
            <w:pPr>
              <w:rPr>
                <w:szCs w:val="24"/>
              </w:rPr>
            </w:pPr>
            <w:r>
              <w:rPr>
                <w:szCs w:val="24"/>
              </w:rPr>
              <w:t>210-458-4911</w:t>
            </w:r>
          </w:p>
        </w:tc>
      </w:tr>
      <w:tr w:rsidR="00CF7BB7" w14:paraId="3940805A" w14:textId="77777777" w:rsidTr="00A611E6">
        <w:trPr>
          <w:jc w:val="center"/>
        </w:trPr>
        <w:tc>
          <w:tcPr>
            <w:tcW w:w="7472" w:type="dxa"/>
            <w:tcBorders>
              <w:top w:val="single" w:sz="4" w:space="0" w:color="auto"/>
              <w:left w:val="single" w:sz="4" w:space="0" w:color="auto"/>
              <w:bottom w:val="single" w:sz="4" w:space="0" w:color="auto"/>
              <w:right w:val="single" w:sz="4" w:space="0" w:color="auto"/>
            </w:tcBorders>
            <w:hideMark/>
          </w:tcPr>
          <w:p w14:paraId="30D086B8" w14:textId="77777777" w:rsidR="00CF7BB7" w:rsidRDefault="00CF7BB7" w:rsidP="00A611E6">
            <w:pPr>
              <w:rPr>
                <w:szCs w:val="24"/>
              </w:rPr>
            </w:pPr>
            <w:r>
              <w:rPr>
                <w:szCs w:val="24"/>
              </w:rPr>
              <w:t>Poison Control</w:t>
            </w:r>
          </w:p>
        </w:tc>
        <w:tc>
          <w:tcPr>
            <w:tcW w:w="1878" w:type="dxa"/>
            <w:tcBorders>
              <w:top w:val="single" w:sz="4" w:space="0" w:color="auto"/>
              <w:left w:val="single" w:sz="4" w:space="0" w:color="auto"/>
              <w:bottom w:val="single" w:sz="4" w:space="0" w:color="auto"/>
              <w:right w:val="single" w:sz="4" w:space="0" w:color="auto"/>
            </w:tcBorders>
            <w:hideMark/>
          </w:tcPr>
          <w:p w14:paraId="4ACD18E2" w14:textId="77777777" w:rsidR="00CF7BB7" w:rsidRDefault="00CF7BB7" w:rsidP="00A611E6">
            <w:pPr>
              <w:rPr>
                <w:szCs w:val="24"/>
              </w:rPr>
            </w:pPr>
            <w:r>
              <w:rPr>
                <w:szCs w:val="24"/>
              </w:rPr>
              <w:t>1-800-222-1222</w:t>
            </w:r>
          </w:p>
        </w:tc>
      </w:tr>
    </w:tbl>
    <w:p w14:paraId="7A88C5E6" w14:textId="77777777" w:rsidR="00116FEB" w:rsidRPr="00116FEB" w:rsidRDefault="00116FEB" w:rsidP="00813205">
      <w:pPr>
        <w:pStyle w:val="Heading2"/>
        <w:rPr>
          <w:b w:val="0"/>
          <w:sz w:val="10"/>
          <w:szCs w:val="10"/>
        </w:rPr>
      </w:pPr>
    </w:p>
    <w:p w14:paraId="6C1CF426" w14:textId="77777777" w:rsidR="00813205" w:rsidRPr="00116FEB" w:rsidRDefault="00813205" w:rsidP="00813205">
      <w:pPr>
        <w:pStyle w:val="Heading2"/>
        <w:rPr>
          <w:b w:val="0"/>
          <w:sz w:val="28"/>
          <w:szCs w:val="28"/>
        </w:rPr>
      </w:pPr>
      <w:r w:rsidRPr="00116FEB">
        <w:rPr>
          <w:b w:val="0"/>
          <w:sz w:val="28"/>
          <w:szCs w:val="28"/>
        </w:rPr>
        <w:t>LABORATORY SPECIFIC CONTACT INFORMATION</w:t>
      </w:r>
    </w:p>
    <w:tbl>
      <w:tblPr>
        <w:tblStyle w:val="TableGrid"/>
        <w:tblW w:w="0" w:type="auto"/>
        <w:tblInd w:w="0" w:type="dxa"/>
        <w:tblLook w:val="04A0" w:firstRow="1" w:lastRow="0" w:firstColumn="1" w:lastColumn="0" w:noHBand="0" w:noVBand="1"/>
      </w:tblPr>
      <w:tblGrid>
        <w:gridCol w:w="3116"/>
        <w:gridCol w:w="3117"/>
        <w:gridCol w:w="3117"/>
      </w:tblGrid>
      <w:tr w:rsidR="00813205" w14:paraId="0B4D9280" w14:textId="77777777" w:rsidTr="00A611E6">
        <w:tc>
          <w:tcPr>
            <w:tcW w:w="3116" w:type="dxa"/>
            <w:shd w:val="clear" w:color="auto" w:fill="BDD6EE" w:themeFill="accent1" w:themeFillTint="66"/>
          </w:tcPr>
          <w:p w14:paraId="2DCF4FB7" w14:textId="77777777" w:rsidR="00813205" w:rsidRPr="007C34F7" w:rsidRDefault="00813205" w:rsidP="00A611E6">
            <w:pPr>
              <w:rPr>
                <w:b/>
                <w:bCs/>
              </w:rPr>
            </w:pPr>
            <w:r>
              <w:rPr>
                <w:b/>
                <w:bCs/>
              </w:rPr>
              <w:t>NAME</w:t>
            </w:r>
          </w:p>
        </w:tc>
        <w:tc>
          <w:tcPr>
            <w:tcW w:w="3117" w:type="dxa"/>
            <w:shd w:val="clear" w:color="auto" w:fill="BDD6EE" w:themeFill="accent1" w:themeFillTint="66"/>
          </w:tcPr>
          <w:p w14:paraId="0531E757" w14:textId="77777777" w:rsidR="00813205" w:rsidRPr="007C34F7" w:rsidRDefault="00813205" w:rsidP="00A611E6">
            <w:pPr>
              <w:rPr>
                <w:b/>
                <w:bCs/>
              </w:rPr>
            </w:pPr>
            <w:r>
              <w:rPr>
                <w:b/>
                <w:bCs/>
              </w:rPr>
              <w:t>TELEPHONE NUMBER</w:t>
            </w:r>
          </w:p>
        </w:tc>
        <w:tc>
          <w:tcPr>
            <w:tcW w:w="3117" w:type="dxa"/>
            <w:shd w:val="clear" w:color="auto" w:fill="BDD6EE" w:themeFill="accent1" w:themeFillTint="66"/>
          </w:tcPr>
          <w:p w14:paraId="6684AF7F" w14:textId="77777777" w:rsidR="00813205" w:rsidRPr="007C34F7" w:rsidRDefault="00813205" w:rsidP="00A611E6">
            <w:pPr>
              <w:rPr>
                <w:b/>
                <w:bCs/>
              </w:rPr>
            </w:pPr>
            <w:r>
              <w:rPr>
                <w:b/>
                <w:bCs/>
              </w:rPr>
              <w:t>EMAIL</w:t>
            </w:r>
          </w:p>
        </w:tc>
      </w:tr>
      <w:tr w:rsidR="00813205" w14:paraId="446CDC2F" w14:textId="77777777" w:rsidTr="00813205">
        <w:tc>
          <w:tcPr>
            <w:tcW w:w="3116" w:type="dxa"/>
            <w:shd w:val="clear" w:color="auto" w:fill="FFFFFF" w:themeFill="background1"/>
          </w:tcPr>
          <w:p w14:paraId="39F9F98A" w14:textId="77777777" w:rsidR="00813205" w:rsidRDefault="007F5836" w:rsidP="00A611E6">
            <w:r>
              <w:t>[PI]</w:t>
            </w:r>
          </w:p>
        </w:tc>
        <w:tc>
          <w:tcPr>
            <w:tcW w:w="3117" w:type="dxa"/>
            <w:shd w:val="clear" w:color="auto" w:fill="FFFFFF" w:themeFill="background1"/>
          </w:tcPr>
          <w:p w14:paraId="45E6F016" w14:textId="77777777" w:rsidR="00813205" w:rsidRDefault="00116FEB" w:rsidP="00A611E6">
            <w:r>
              <w:t>[ ]</w:t>
            </w:r>
          </w:p>
        </w:tc>
        <w:tc>
          <w:tcPr>
            <w:tcW w:w="3117" w:type="dxa"/>
            <w:shd w:val="clear" w:color="auto" w:fill="FFFFFF" w:themeFill="background1"/>
          </w:tcPr>
          <w:p w14:paraId="4795445F" w14:textId="77777777" w:rsidR="00813205" w:rsidRDefault="00116FEB" w:rsidP="00A611E6">
            <w:r>
              <w:t>[ ]</w:t>
            </w:r>
          </w:p>
        </w:tc>
      </w:tr>
      <w:tr w:rsidR="00813205" w14:paraId="5457F1FF" w14:textId="77777777" w:rsidTr="00813205">
        <w:tc>
          <w:tcPr>
            <w:tcW w:w="3116" w:type="dxa"/>
            <w:shd w:val="clear" w:color="auto" w:fill="FFFFFF" w:themeFill="background1"/>
          </w:tcPr>
          <w:p w14:paraId="1F47D197" w14:textId="77777777" w:rsidR="00813205" w:rsidRDefault="007F5836" w:rsidP="00A611E6">
            <w:r>
              <w:t>[PI ASSISTANT]</w:t>
            </w:r>
          </w:p>
        </w:tc>
        <w:tc>
          <w:tcPr>
            <w:tcW w:w="3117" w:type="dxa"/>
            <w:shd w:val="clear" w:color="auto" w:fill="FFFFFF" w:themeFill="background1"/>
          </w:tcPr>
          <w:p w14:paraId="21405185" w14:textId="77777777" w:rsidR="00813205" w:rsidRDefault="00116FEB" w:rsidP="00A611E6">
            <w:r>
              <w:t>[ ]</w:t>
            </w:r>
          </w:p>
        </w:tc>
        <w:tc>
          <w:tcPr>
            <w:tcW w:w="3117" w:type="dxa"/>
            <w:shd w:val="clear" w:color="auto" w:fill="FFFFFF" w:themeFill="background1"/>
          </w:tcPr>
          <w:p w14:paraId="3B840F9E" w14:textId="77777777" w:rsidR="00813205" w:rsidRDefault="00116FEB" w:rsidP="00A611E6">
            <w:r>
              <w:t>[ ]</w:t>
            </w:r>
          </w:p>
        </w:tc>
      </w:tr>
      <w:tr w:rsidR="00813205" w14:paraId="26D99AE9" w14:textId="77777777" w:rsidTr="00813205">
        <w:tc>
          <w:tcPr>
            <w:tcW w:w="3116" w:type="dxa"/>
            <w:shd w:val="clear" w:color="auto" w:fill="FFFFFF" w:themeFill="background1"/>
          </w:tcPr>
          <w:p w14:paraId="4CEB960F" w14:textId="77777777" w:rsidR="00813205" w:rsidRDefault="007F5836" w:rsidP="00A611E6">
            <w:r>
              <w:t>[ETC]</w:t>
            </w:r>
          </w:p>
        </w:tc>
        <w:tc>
          <w:tcPr>
            <w:tcW w:w="3117" w:type="dxa"/>
            <w:shd w:val="clear" w:color="auto" w:fill="FFFFFF" w:themeFill="background1"/>
          </w:tcPr>
          <w:p w14:paraId="04E88FCD" w14:textId="77777777" w:rsidR="00813205" w:rsidRDefault="00116FEB" w:rsidP="00A611E6">
            <w:r>
              <w:t>[ ]</w:t>
            </w:r>
          </w:p>
        </w:tc>
        <w:tc>
          <w:tcPr>
            <w:tcW w:w="3117" w:type="dxa"/>
            <w:shd w:val="clear" w:color="auto" w:fill="FFFFFF" w:themeFill="background1"/>
          </w:tcPr>
          <w:p w14:paraId="68E1507C" w14:textId="77777777" w:rsidR="00813205" w:rsidRDefault="00116FEB" w:rsidP="00A611E6">
            <w:r>
              <w:t>[ ]</w:t>
            </w:r>
          </w:p>
        </w:tc>
      </w:tr>
    </w:tbl>
    <w:p w14:paraId="0518ABC6" w14:textId="77777777" w:rsidR="00116FEB" w:rsidRPr="00116FEB" w:rsidRDefault="00116FEB" w:rsidP="00CF7BB7">
      <w:pPr>
        <w:pStyle w:val="Heading2"/>
        <w:rPr>
          <w:b w:val="0"/>
          <w:sz w:val="10"/>
          <w:szCs w:val="10"/>
        </w:rPr>
      </w:pPr>
    </w:p>
    <w:p w14:paraId="1E827737" w14:textId="77777777" w:rsidR="00CF7BB7" w:rsidRPr="00116FEB" w:rsidRDefault="00CF7BB7" w:rsidP="00CF7BB7">
      <w:pPr>
        <w:pStyle w:val="Heading2"/>
        <w:rPr>
          <w:b w:val="0"/>
          <w:sz w:val="28"/>
          <w:szCs w:val="28"/>
        </w:rPr>
      </w:pPr>
      <w:r w:rsidRPr="00116FEB">
        <w:rPr>
          <w:b w:val="0"/>
          <w:sz w:val="28"/>
          <w:szCs w:val="28"/>
        </w:rPr>
        <w:t>IMPORTANT</w:t>
      </w:r>
    </w:p>
    <w:tbl>
      <w:tblPr>
        <w:tblStyle w:val="TableGrid"/>
        <w:tblW w:w="0" w:type="auto"/>
        <w:tblInd w:w="0" w:type="dxa"/>
        <w:tblLook w:val="04A0" w:firstRow="1" w:lastRow="0" w:firstColumn="1" w:lastColumn="0" w:noHBand="0" w:noVBand="1"/>
      </w:tblPr>
      <w:tblGrid>
        <w:gridCol w:w="2191"/>
        <w:gridCol w:w="1933"/>
        <w:gridCol w:w="5226"/>
      </w:tblGrid>
      <w:tr w:rsidR="00CF7BB7" w14:paraId="1ECCDF07" w14:textId="77777777" w:rsidTr="00A611E6">
        <w:tc>
          <w:tcPr>
            <w:tcW w:w="9350" w:type="dxa"/>
            <w:gridSpan w:val="3"/>
            <w:shd w:val="clear" w:color="auto" w:fill="BDD6EE" w:themeFill="accent1" w:themeFillTint="66"/>
          </w:tcPr>
          <w:p w14:paraId="0E2439DF" w14:textId="77777777" w:rsidR="00CF7BB7" w:rsidRPr="00C50684" w:rsidRDefault="00CF7BB7" w:rsidP="00A611E6">
            <w:pPr>
              <w:rPr>
                <w:b/>
                <w:bCs/>
              </w:rPr>
            </w:pPr>
            <w:r>
              <w:rPr>
                <w:b/>
                <w:bCs/>
              </w:rPr>
              <w:t>LABORATORY SAFETY DIVISION</w:t>
            </w:r>
          </w:p>
        </w:tc>
      </w:tr>
      <w:tr w:rsidR="00CF7BB7" w14:paraId="2015D73E" w14:textId="77777777" w:rsidTr="00A611E6">
        <w:tc>
          <w:tcPr>
            <w:tcW w:w="2191" w:type="dxa"/>
          </w:tcPr>
          <w:p w14:paraId="3494E02B" w14:textId="77777777" w:rsidR="00CF7BB7" w:rsidRDefault="00CF7BB7" w:rsidP="00A611E6">
            <w:r>
              <w:t>Senior Director</w:t>
            </w:r>
          </w:p>
        </w:tc>
        <w:tc>
          <w:tcPr>
            <w:tcW w:w="1933" w:type="dxa"/>
          </w:tcPr>
          <w:p w14:paraId="4E68962E" w14:textId="77777777" w:rsidR="00CF7BB7" w:rsidRDefault="00CF7BB7" w:rsidP="00A611E6">
            <w:r>
              <w:t>210-294-3342</w:t>
            </w:r>
          </w:p>
        </w:tc>
        <w:tc>
          <w:tcPr>
            <w:tcW w:w="5226" w:type="dxa"/>
            <w:vMerge w:val="restart"/>
          </w:tcPr>
          <w:p w14:paraId="1D564445" w14:textId="77777777" w:rsidR="00CF7BB7" w:rsidRDefault="00C93412" w:rsidP="00A611E6">
            <w:pPr>
              <w:rPr>
                <w:bCs/>
                <w:szCs w:val="24"/>
              </w:rPr>
            </w:pPr>
            <w:hyperlink r:id="rId7" w:history="1">
              <w:r w:rsidR="00CF7BB7">
                <w:rPr>
                  <w:rStyle w:val="Hyperlink"/>
                  <w:bCs/>
                  <w:szCs w:val="24"/>
                </w:rPr>
                <w:t>labsafety@utsa.edu</w:t>
              </w:r>
            </w:hyperlink>
          </w:p>
          <w:p w14:paraId="1185D194" w14:textId="77777777" w:rsidR="00CF7BB7" w:rsidRDefault="00C93412" w:rsidP="00A611E6">
            <w:hyperlink r:id="rId8" w:history="1">
              <w:r w:rsidR="00CF7BB7">
                <w:rPr>
                  <w:rStyle w:val="Hyperlink"/>
                  <w:bCs/>
                  <w:szCs w:val="24"/>
                </w:rPr>
                <w:t>https://research.utsa.edu/research-funding/safety-committees/</w:t>
              </w:r>
            </w:hyperlink>
          </w:p>
          <w:p w14:paraId="55C5CB51" w14:textId="77777777" w:rsidR="00CF7BB7" w:rsidRDefault="00CF7BB7" w:rsidP="00A611E6"/>
        </w:tc>
      </w:tr>
      <w:tr w:rsidR="00CF7BB7" w14:paraId="6D814697" w14:textId="77777777" w:rsidTr="00A611E6">
        <w:tc>
          <w:tcPr>
            <w:tcW w:w="2191" w:type="dxa"/>
          </w:tcPr>
          <w:p w14:paraId="00EF1FD2" w14:textId="77777777" w:rsidR="00CF7BB7" w:rsidRDefault="00CF7BB7" w:rsidP="00A611E6">
            <w:r>
              <w:t>Laser Safety</w:t>
            </w:r>
          </w:p>
        </w:tc>
        <w:tc>
          <w:tcPr>
            <w:tcW w:w="1933" w:type="dxa"/>
          </w:tcPr>
          <w:p w14:paraId="70A47AE7" w14:textId="77777777" w:rsidR="00CF7BB7" w:rsidRDefault="00CF7BB7" w:rsidP="00A611E6">
            <w:r>
              <w:rPr>
                <w:bCs/>
                <w:szCs w:val="24"/>
              </w:rPr>
              <w:t>210-347-5571</w:t>
            </w:r>
          </w:p>
        </w:tc>
        <w:tc>
          <w:tcPr>
            <w:tcW w:w="5226" w:type="dxa"/>
            <w:vMerge/>
          </w:tcPr>
          <w:p w14:paraId="710BD1EC" w14:textId="77777777" w:rsidR="00CF7BB7" w:rsidRDefault="00CF7BB7" w:rsidP="00A611E6"/>
        </w:tc>
      </w:tr>
      <w:tr w:rsidR="00CF7BB7" w14:paraId="532AFB53" w14:textId="77777777" w:rsidTr="00A611E6">
        <w:tc>
          <w:tcPr>
            <w:tcW w:w="2191" w:type="dxa"/>
          </w:tcPr>
          <w:p w14:paraId="137DF270" w14:textId="77777777" w:rsidR="00CF7BB7" w:rsidRDefault="00CF7BB7" w:rsidP="00A611E6">
            <w:r>
              <w:t>Radiation Safety</w:t>
            </w:r>
          </w:p>
        </w:tc>
        <w:tc>
          <w:tcPr>
            <w:tcW w:w="1933" w:type="dxa"/>
          </w:tcPr>
          <w:p w14:paraId="61CA7599" w14:textId="77777777" w:rsidR="00CF7BB7" w:rsidRDefault="00CF7BB7" w:rsidP="00A611E6">
            <w:r>
              <w:rPr>
                <w:bCs/>
                <w:szCs w:val="24"/>
              </w:rPr>
              <w:t>210-347-5571</w:t>
            </w:r>
          </w:p>
        </w:tc>
        <w:tc>
          <w:tcPr>
            <w:tcW w:w="5226" w:type="dxa"/>
            <w:vMerge/>
          </w:tcPr>
          <w:p w14:paraId="2F0E504A" w14:textId="77777777" w:rsidR="00CF7BB7" w:rsidRDefault="00CF7BB7" w:rsidP="00A611E6"/>
        </w:tc>
      </w:tr>
      <w:tr w:rsidR="00CF7BB7" w14:paraId="0AAEAB04" w14:textId="77777777" w:rsidTr="00A611E6">
        <w:tc>
          <w:tcPr>
            <w:tcW w:w="2191" w:type="dxa"/>
          </w:tcPr>
          <w:p w14:paraId="32F89431" w14:textId="77777777" w:rsidR="00CF7BB7" w:rsidRDefault="00CF7BB7" w:rsidP="00A611E6">
            <w:r>
              <w:t>Chemical Safety</w:t>
            </w:r>
          </w:p>
        </w:tc>
        <w:tc>
          <w:tcPr>
            <w:tcW w:w="1933" w:type="dxa"/>
          </w:tcPr>
          <w:p w14:paraId="0559EB01" w14:textId="77777777" w:rsidR="00CF7BB7" w:rsidRDefault="00CF7BB7" w:rsidP="00A611E6">
            <w:pPr>
              <w:rPr>
                <w:bCs/>
                <w:szCs w:val="24"/>
              </w:rPr>
            </w:pPr>
            <w:r>
              <w:rPr>
                <w:bCs/>
                <w:szCs w:val="24"/>
              </w:rPr>
              <w:t xml:space="preserve">210-415-5082 </w:t>
            </w:r>
          </w:p>
          <w:p w14:paraId="6599389D" w14:textId="77777777" w:rsidR="00CF7BB7" w:rsidRDefault="00CF7BB7" w:rsidP="00A611E6">
            <w:r>
              <w:rPr>
                <w:bCs/>
                <w:szCs w:val="24"/>
              </w:rPr>
              <w:t>210-262-8316</w:t>
            </w:r>
          </w:p>
        </w:tc>
        <w:tc>
          <w:tcPr>
            <w:tcW w:w="5226" w:type="dxa"/>
            <w:vMerge/>
          </w:tcPr>
          <w:p w14:paraId="421DC22A" w14:textId="77777777" w:rsidR="00CF7BB7" w:rsidRDefault="00CF7BB7" w:rsidP="00A611E6"/>
        </w:tc>
      </w:tr>
      <w:tr w:rsidR="00CF7BB7" w14:paraId="499863C5" w14:textId="77777777" w:rsidTr="00A611E6">
        <w:tc>
          <w:tcPr>
            <w:tcW w:w="2191" w:type="dxa"/>
          </w:tcPr>
          <w:p w14:paraId="69E35F30" w14:textId="77777777" w:rsidR="00CF7BB7" w:rsidRDefault="00CF7BB7" w:rsidP="00A611E6">
            <w:r>
              <w:t>Biosafety</w:t>
            </w:r>
          </w:p>
        </w:tc>
        <w:tc>
          <w:tcPr>
            <w:tcW w:w="1933" w:type="dxa"/>
          </w:tcPr>
          <w:p w14:paraId="52C7B11E" w14:textId="77777777" w:rsidR="00CF7BB7" w:rsidRDefault="00CF7BB7" w:rsidP="00A611E6">
            <w:r>
              <w:t>210-294-3345</w:t>
            </w:r>
          </w:p>
          <w:p w14:paraId="51E2AF54" w14:textId="77777777" w:rsidR="00CF7BB7" w:rsidRDefault="00CF7BB7" w:rsidP="00A611E6">
            <w:pPr>
              <w:rPr>
                <w:bCs/>
                <w:szCs w:val="24"/>
              </w:rPr>
            </w:pPr>
            <w:r>
              <w:rPr>
                <w:bCs/>
                <w:szCs w:val="24"/>
              </w:rPr>
              <w:t xml:space="preserve">210-347-0814 </w:t>
            </w:r>
          </w:p>
          <w:p w14:paraId="006D04C8" w14:textId="77777777" w:rsidR="00CF7BB7" w:rsidRDefault="00CF7BB7" w:rsidP="00A611E6">
            <w:pPr>
              <w:rPr>
                <w:bCs/>
                <w:szCs w:val="24"/>
              </w:rPr>
            </w:pPr>
            <w:r>
              <w:rPr>
                <w:bCs/>
                <w:szCs w:val="24"/>
              </w:rPr>
              <w:t xml:space="preserve">210-347-8746 </w:t>
            </w:r>
          </w:p>
          <w:p w14:paraId="715D2945" w14:textId="77777777" w:rsidR="00CF7BB7" w:rsidRDefault="00CF7BB7" w:rsidP="00A611E6">
            <w:r>
              <w:rPr>
                <w:bCs/>
                <w:szCs w:val="24"/>
              </w:rPr>
              <w:t>210-347-5571</w:t>
            </w:r>
          </w:p>
        </w:tc>
        <w:tc>
          <w:tcPr>
            <w:tcW w:w="5226" w:type="dxa"/>
            <w:vMerge/>
          </w:tcPr>
          <w:p w14:paraId="1E053A40" w14:textId="77777777" w:rsidR="00CF7BB7" w:rsidRDefault="00CF7BB7" w:rsidP="00A611E6"/>
        </w:tc>
      </w:tr>
      <w:tr w:rsidR="00CF7BB7" w14:paraId="5658CD1B" w14:textId="77777777" w:rsidTr="00A611E6">
        <w:tc>
          <w:tcPr>
            <w:tcW w:w="2191" w:type="dxa"/>
          </w:tcPr>
          <w:p w14:paraId="76385115" w14:textId="77777777" w:rsidR="00CF7BB7" w:rsidRDefault="00CF7BB7" w:rsidP="00A611E6">
            <w:r>
              <w:t>Physical Safety</w:t>
            </w:r>
          </w:p>
        </w:tc>
        <w:tc>
          <w:tcPr>
            <w:tcW w:w="1933" w:type="dxa"/>
          </w:tcPr>
          <w:p w14:paraId="698B8EA2" w14:textId="77777777" w:rsidR="00CF7BB7" w:rsidRDefault="00CF7BB7" w:rsidP="00A611E6">
            <w:r>
              <w:rPr>
                <w:bCs/>
                <w:szCs w:val="24"/>
              </w:rPr>
              <w:t>210-760-6003</w:t>
            </w:r>
          </w:p>
        </w:tc>
        <w:tc>
          <w:tcPr>
            <w:tcW w:w="5226" w:type="dxa"/>
            <w:vMerge/>
          </w:tcPr>
          <w:p w14:paraId="29EBCE5F" w14:textId="77777777" w:rsidR="00CF7BB7" w:rsidRDefault="00CF7BB7" w:rsidP="00A611E6"/>
        </w:tc>
      </w:tr>
      <w:tr w:rsidR="00CF7BB7" w:rsidRPr="00C50684" w14:paraId="40981522" w14:textId="77777777" w:rsidTr="00A611E6">
        <w:tc>
          <w:tcPr>
            <w:tcW w:w="9350" w:type="dxa"/>
            <w:gridSpan w:val="3"/>
            <w:shd w:val="clear" w:color="auto" w:fill="BDD6EE" w:themeFill="accent1" w:themeFillTint="66"/>
          </w:tcPr>
          <w:p w14:paraId="27C1604C" w14:textId="77777777" w:rsidR="00CF7BB7" w:rsidRPr="00C50684" w:rsidRDefault="00CF7BB7" w:rsidP="00A611E6">
            <w:pPr>
              <w:rPr>
                <w:b/>
                <w:bCs/>
              </w:rPr>
            </w:pPr>
            <w:r>
              <w:rPr>
                <w:b/>
                <w:bCs/>
              </w:rPr>
              <w:t>HAZARDOUS MATERIALS MANAGEMENT</w:t>
            </w:r>
          </w:p>
        </w:tc>
      </w:tr>
      <w:tr w:rsidR="00CF7BB7" w14:paraId="32A2A9DB" w14:textId="77777777" w:rsidTr="00A611E6">
        <w:tc>
          <w:tcPr>
            <w:tcW w:w="2191" w:type="dxa"/>
          </w:tcPr>
          <w:p w14:paraId="256F84CE" w14:textId="77777777" w:rsidR="00CF7BB7" w:rsidRDefault="00CF7BB7" w:rsidP="00A611E6">
            <w:r>
              <w:t>Hazardous Materials Manager</w:t>
            </w:r>
          </w:p>
        </w:tc>
        <w:tc>
          <w:tcPr>
            <w:tcW w:w="1933" w:type="dxa"/>
          </w:tcPr>
          <w:p w14:paraId="4246A94E" w14:textId="77777777" w:rsidR="00CF7BB7" w:rsidRDefault="00CF7BB7" w:rsidP="00A611E6">
            <w:pPr>
              <w:rPr>
                <w:bCs/>
                <w:szCs w:val="24"/>
              </w:rPr>
            </w:pPr>
            <w:r>
              <w:rPr>
                <w:bCs/>
                <w:szCs w:val="24"/>
              </w:rPr>
              <w:t>o: 210-458-5808</w:t>
            </w:r>
          </w:p>
          <w:p w14:paraId="2BD9E057" w14:textId="77777777" w:rsidR="00CF7BB7" w:rsidRDefault="00CF7BB7" w:rsidP="00A611E6">
            <w:r>
              <w:rPr>
                <w:bCs/>
                <w:szCs w:val="24"/>
              </w:rPr>
              <w:t>c: 210-452-7253</w:t>
            </w:r>
          </w:p>
        </w:tc>
        <w:tc>
          <w:tcPr>
            <w:tcW w:w="5226" w:type="dxa"/>
          </w:tcPr>
          <w:p w14:paraId="60803CA0" w14:textId="77777777" w:rsidR="00CF7BB7" w:rsidRDefault="00C93412" w:rsidP="00A611E6">
            <w:hyperlink r:id="rId9" w:history="1">
              <w:r w:rsidR="00CF7BB7">
                <w:rPr>
                  <w:rStyle w:val="Hyperlink"/>
                  <w:bCs/>
                  <w:szCs w:val="24"/>
                </w:rPr>
                <w:t>www.utsa.edu/publicsafety/ehsrm/?section=waste</w:t>
              </w:r>
            </w:hyperlink>
          </w:p>
        </w:tc>
      </w:tr>
      <w:tr w:rsidR="00F04D88" w:rsidRPr="00C50684" w14:paraId="30351A60" w14:textId="77777777" w:rsidTr="00A611E6">
        <w:tc>
          <w:tcPr>
            <w:tcW w:w="9350" w:type="dxa"/>
            <w:gridSpan w:val="3"/>
            <w:shd w:val="clear" w:color="auto" w:fill="BDD6EE" w:themeFill="accent1" w:themeFillTint="66"/>
          </w:tcPr>
          <w:p w14:paraId="255B0755" w14:textId="77777777" w:rsidR="00F04D88" w:rsidRPr="00C50684" w:rsidRDefault="00F04D88" w:rsidP="00A611E6">
            <w:pPr>
              <w:rPr>
                <w:b/>
                <w:bCs/>
              </w:rPr>
            </w:pPr>
            <w:r>
              <w:rPr>
                <w:b/>
                <w:bCs/>
              </w:rPr>
              <w:t>Occupational Health</w:t>
            </w:r>
          </w:p>
        </w:tc>
      </w:tr>
      <w:tr w:rsidR="00F04D88" w14:paraId="25B37A25" w14:textId="77777777" w:rsidTr="00A611E6">
        <w:tc>
          <w:tcPr>
            <w:tcW w:w="2191" w:type="dxa"/>
          </w:tcPr>
          <w:p w14:paraId="0041AE32" w14:textId="77777777" w:rsidR="00F04D88" w:rsidRDefault="00F04D88" w:rsidP="00F04D88">
            <w:r>
              <w:t>Occupational Health Coordinator</w:t>
            </w:r>
          </w:p>
        </w:tc>
        <w:tc>
          <w:tcPr>
            <w:tcW w:w="1933" w:type="dxa"/>
          </w:tcPr>
          <w:p w14:paraId="72C4550E" w14:textId="77777777" w:rsidR="00F04D88" w:rsidRPr="00F04D88" w:rsidRDefault="00F04D88" w:rsidP="00F04D88">
            <w:pPr>
              <w:rPr>
                <w:bCs/>
                <w:szCs w:val="24"/>
              </w:rPr>
            </w:pPr>
            <w:r>
              <w:rPr>
                <w:bCs/>
                <w:szCs w:val="24"/>
              </w:rPr>
              <w:t>o: 210-458-4038</w:t>
            </w:r>
          </w:p>
        </w:tc>
        <w:tc>
          <w:tcPr>
            <w:tcW w:w="5226" w:type="dxa"/>
          </w:tcPr>
          <w:p w14:paraId="70FFF052" w14:textId="77777777" w:rsidR="00F04D88" w:rsidRDefault="00C93412" w:rsidP="00F04D88">
            <w:hyperlink r:id="rId10" w:history="1">
              <w:r w:rsidR="00F04D88">
                <w:rPr>
                  <w:rStyle w:val="Hyperlink"/>
                  <w:bCs/>
                  <w:szCs w:val="24"/>
                </w:rPr>
                <w:t>www.utsa.edu/publicsafety/ehsrm/?section=waste</w:t>
              </w:r>
            </w:hyperlink>
          </w:p>
        </w:tc>
      </w:tr>
    </w:tbl>
    <w:p w14:paraId="716196C2" w14:textId="77777777" w:rsidR="00116FEB" w:rsidRPr="00116FEB" w:rsidRDefault="00116FEB" w:rsidP="00CF7BB7">
      <w:pPr>
        <w:pStyle w:val="Heading2"/>
        <w:rPr>
          <w:b w:val="0"/>
          <w:sz w:val="10"/>
          <w:szCs w:val="10"/>
        </w:rPr>
      </w:pPr>
    </w:p>
    <w:p w14:paraId="47E18EF5" w14:textId="77777777" w:rsidR="00CF7BB7" w:rsidRPr="00116FEB" w:rsidRDefault="00CF7BB7" w:rsidP="00CF7BB7">
      <w:pPr>
        <w:pStyle w:val="Heading2"/>
        <w:rPr>
          <w:b w:val="0"/>
          <w:sz w:val="28"/>
          <w:szCs w:val="28"/>
        </w:rPr>
      </w:pPr>
      <w:r w:rsidRPr="00116FEB">
        <w:rPr>
          <w:b w:val="0"/>
          <w:sz w:val="28"/>
          <w:szCs w:val="28"/>
        </w:rPr>
        <w:t>ADDITIONAL RESOURCES</w:t>
      </w:r>
    </w:p>
    <w:tbl>
      <w:tblPr>
        <w:tblStyle w:val="TableGrid"/>
        <w:tblW w:w="9445" w:type="dxa"/>
        <w:jc w:val="center"/>
        <w:tblInd w:w="0" w:type="dxa"/>
        <w:tblLayout w:type="fixed"/>
        <w:tblLook w:val="04A0" w:firstRow="1" w:lastRow="0" w:firstColumn="1" w:lastColumn="0" w:noHBand="0" w:noVBand="1"/>
      </w:tblPr>
      <w:tblGrid>
        <w:gridCol w:w="2965"/>
        <w:gridCol w:w="1540"/>
        <w:gridCol w:w="4940"/>
      </w:tblGrid>
      <w:tr w:rsidR="00CF7BB7" w14:paraId="1282AB3F" w14:textId="77777777" w:rsidTr="007F5836">
        <w:trPr>
          <w:jc w:val="center"/>
        </w:trPr>
        <w:tc>
          <w:tcPr>
            <w:tcW w:w="2965" w:type="dxa"/>
            <w:tcBorders>
              <w:top w:val="single" w:sz="4" w:space="0" w:color="auto"/>
              <w:left w:val="single" w:sz="4" w:space="0" w:color="auto"/>
              <w:bottom w:val="single" w:sz="4" w:space="0" w:color="auto"/>
              <w:right w:val="single" w:sz="4" w:space="0" w:color="auto"/>
            </w:tcBorders>
            <w:hideMark/>
          </w:tcPr>
          <w:p w14:paraId="333617DC" w14:textId="77777777" w:rsidR="00CF7BB7" w:rsidRPr="000D0FAB" w:rsidRDefault="00CF7BB7" w:rsidP="00A611E6">
            <w:pPr>
              <w:rPr>
                <w:bCs/>
                <w:szCs w:val="24"/>
              </w:rPr>
            </w:pPr>
            <w:r w:rsidRPr="000D0FAB">
              <w:rPr>
                <w:bCs/>
                <w:szCs w:val="24"/>
              </w:rPr>
              <w:t>Blackboard Support</w:t>
            </w:r>
          </w:p>
        </w:tc>
        <w:tc>
          <w:tcPr>
            <w:tcW w:w="1540" w:type="dxa"/>
            <w:tcBorders>
              <w:top w:val="single" w:sz="4" w:space="0" w:color="auto"/>
              <w:left w:val="single" w:sz="4" w:space="0" w:color="auto"/>
              <w:bottom w:val="single" w:sz="4" w:space="0" w:color="auto"/>
              <w:right w:val="single" w:sz="4" w:space="0" w:color="auto"/>
            </w:tcBorders>
            <w:hideMark/>
          </w:tcPr>
          <w:p w14:paraId="3D3E1802" w14:textId="77777777" w:rsidR="00CF7BB7" w:rsidRPr="000D0FAB" w:rsidRDefault="00CF7BB7" w:rsidP="00A611E6">
            <w:pPr>
              <w:rPr>
                <w:bCs/>
                <w:szCs w:val="24"/>
              </w:rPr>
            </w:pPr>
            <w:r w:rsidRPr="000D0FAB">
              <w:rPr>
                <w:bCs/>
                <w:szCs w:val="24"/>
              </w:rPr>
              <w:t>210-458-4520</w:t>
            </w:r>
          </w:p>
        </w:tc>
        <w:tc>
          <w:tcPr>
            <w:tcW w:w="4940" w:type="dxa"/>
            <w:tcBorders>
              <w:top w:val="single" w:sz="4" w:space="0" w:color="auto"/>
              <w:left w:val="single" w:sz="4" w:space="0" w:color="auto"/>
              <w:bottom w:val="single" w:sz="4" w:space="0" w:color="auto"/>
              <w:right w:val="single" w:sz="4" w:space="0" w:color="auto"/>
            </w:tcBorders>
          </w:tcPr>
          <w:p w14:paraId="122BCA57" w14:textId="77777777" w:rsidR="00CF7BB7" w:rsidRPr="000D0FAB" w:rsidRDefault="00C93412" w:rsidP="00A611E6">
            <w:pPr>
              <w:rPr>
                <w:bCs/>
                <w:szCs w:val="24"/>
              </w:rPr>
            </w:pPr>
            <w:hyperlink r:id="rId11" w:history="1">
              <w:r w:rsidR="00CF7BB7" w:rsidRPr="000D0FAB">
                <w:rPr>
                  <w:rStyle w:val="Hyperlink"/>
                  <w:bCs/>
                  <w:szCs w:val="24"/>
                </w:rPr>
                <w:t>utsa@edusupportcenter.com</w:t>
              </w:r>
            </w:hyperlink>
          </w:p>
          <w:p w14:paraId="34FE1544" w14:textId="77777777" w:rsidR="00CF7BB7" w:rsidRPr="000D0FAB" w:rsidRDefault="00C93412" w:rsidP="00A611E6">
            <w:pPr>
              <w:rPr>
                <w:bCs/>
                <w:szCs w:val="24"/>
              </w:rPr>
            </w:pPr>
            <w:hyperlink r:id="rId12" w:history="1">
              <w:r w:rsidR="00CF7BB7" w:rsidRPr="000D0FAB">
                <w:rPr>
                  <w:rStyle w:val="Hyperlink"/>
                  <w:bCs/>
                  <w:szCs w:val="24"/>
                </w:rPr>
                <w:t>https://utsa.edusupportcenter.com</w:t>
              </w:r>
            </w:hyperlink>
            <w:r w:rsidR="00CF7BB7" w:rsidRPr="000D0FAB">
              <w:rPr>
                <w:bCs/>
                <w:szCs w:val="24"/>
              </w:rPr>
              <w:t xml:space="preserve"> </w:t>
            </w:r>
          </w:p>
        </w:tc>
      </w:tr>
      <w:tr w:rsidR="00CF7BB7" w14:paraId="7463EAB3" w14:textId="77777777" w:rsidTr="007F5836">
        <w:trPr>
          <w:jc w:val="center"/>
        </w:trPr>
        <w:tc>
          <w:tcPr>
            <w:tcW w:w="2965" w:type="dxa"/>
            <w:tcBorders>
              <w:top w:val="single" w:sz="4" w:space="0" w:color="auto"/>
              <w:left w:val="single" w:sz="4" w:space="0" w:color="auto"/>
              <w:bottom w:val="single" w:sz="4" w:space="0" w:color="auto"/>
              <w:right w:val="single" w:sz="4" w:space="0" w:color="auto"/>
            </w:tcBorders>
            <w:hideMark/>
          </w:tcPr>
          <w:p w14:paraId="39F045B0" w14:textId="77777777" w:rsidR="00CF7BB7" w:rsidRPr="000D0FAB" w:rsidRDefault="00CF7BB7" w:rsidP="00A611E6">
            <w:pPr>
              <w:rPr>
                <w:bCs/>
                <w:szCs w:val="24"/>
              </w:rPr>
            </w:pPr>
            <w:r w:rsidRPr="000D0FAB">
              <w:rPr>
                <w:bCs/>
                <w:szCs w:val="24"/>
              </w:rPr>
              <w:t>Compliance Hotline (Fraud, Waste &amp; Abuse)</w:t>
            </w:r>
          </w:p>
        </w:tc>
        <w:tc>
          <w:tcPr>
            <w:tcW w:w="1540" w:type="dxa"/>
            <w:tcBorders>
              <w:top w:val="single" w:sz="4" w:space="0" w:color="auto"/>
              <w:left w:val="single" w:sz="4" w:space="0" w:color="auto"/>
              <w:bottom w:val="single" w:sz="4" w:space="0" w:color="auto"/>
              <w:right w:val="single" w:sz="4" w:space="0" w:color="auto"/>
            </w:tcBorders>
            <w:hideMark/>
          </w:tcPr>
          <w:p w14:paraId="51AE3472" w14:textId="77777777" w:rsidR="00CF7BB7" w:rsidRPr="000D0FAB" w:rsidRDefault="00CF7BB7" w:rsidP="00A611E6">
            <w:pPr>
              <w:rPr>
                <w:bCs/>
                <w:szCs w:val="24"/>
              </w:rPr>
            </w:pPr>
            <w:r w:rsidRPr="000D0FAB">
              <w:rPr>
                <w:bCs/>
                <w:szCs w:val="24"/>
              </w:rPr>
              <w:t>210-458-5365</w:t>
            </w:r>
          </w:p>
        </w:tc>
        <w:tc>
          <w:tcPr>
            <w:tcW w:w="4940" w:type="dxa"/>
            <w:tcBorders>
              <w:top w:val="single" w:sz="4" w:space="0" w:color="auto"/>
              <w:left w:val="single" w:sz="4" w:space="0" w:color="auto"/>
              <w:bottom w:val="single" w:sz="4" w:space="0" w:color="auto"/>
              <w:right w:val="single" w:sz="4" w:space="0" w:color="auto"/>
            </w:tcBorders>
            <w:hideMark/>
          </w:tcPr>
          <w:p w14:paraId="231EEC82" w14:textId="77777777" w:rsidR="00CF7BB7" w:rsidRPr="000D0FAB" w:rsidRDefault="00C93412" w:rsidP="00A611E6">
            <w:pPr>
              <w:rPr>
                <w:bCs/>
                <w:szCs w:val="24"/>
              </w:rPr>
            </w:pPr>
            <w:hyperlink r:id="rId13" w:history="1">
              <w:r w:rsidR="00CF7BB7" w:rsidRPr="000D0FAB">
                <w:rPr>
                  <w:rStyle w:val="Hyperlink"/>
                  <w:bCs/>
                  <w:szCs w:val="24"/>
                </w:rPr>
                <w:t>https://cm.maxient.com/reportingform.php?UTSanAntonioEE&amp;layout_id=5</w:t>
              </w:r>
            </w:hyperlink>
            <w:r w:rsidR="00CF7BB7" w:rsidRPr="000D0FAB">
              <w:rPr>
                <w:bCs/>
                <w:szCs w:val="24"/>
              </w:rPr>
              <w:t xml:space="preserve"> </w:t>
            </w:r>
          </w:p>
        </w:tc>
      </w:tr>
      <w:tr w:rsidR="00CF7BB7" w14:paraId="46622B6F" w14:textId="77777777" w:rsidTr="007F5836">
        <w:trPr>
          <w:jc w:val="center"/>
        </w:trPr>
        <w:tc>
          <w:tcPr>
            <w:tcW w:w="2965" w:type="dxa"/>
            <w:tcBorders>
              <w:top w:val="single" w:sz="4" w:space="0" w:color="auto"/>
              <w:left w:val="single" w:sz="4" w:space="0" w:color="auto"/>
              <w:bottom w:val="single" w:sz="4" w:space="0" w:color="auto"/>
              <w:right w:val="single" w:sz="4" w:space="0" w:color="auto"/>
            </w:tcBorders>
            <w:hideMark/>
          </w:tcPr>
          <w:p w14:paraId="382FCD10" w14:textId="77777777" w:rsidR="00CF7BB7" w:rsidRPr="000D0FAB" w:rsidRDefault="00CF7BB7" w:rsidP="00A611E6">
            <w:pPr>
              <w:rPr>
                <w:bCs/>
                <w:szCs w:val="24"/>
              </w:rPr>
            </w:pPr>
            <w:r w:rsidRPr="000D0FAB">
              <w:rPr>
                <w:bCs/>
                <w:szCs w:val="24"/>
              </w:rPr>
              <w:t>Cou</w:t>
            </w:r>
            <w:r w:rsidR="0086063F">
              <w:rPr>
                <w:bCs/>
                <w:szCs w:val="24"/>
              </w:rPr>
              <w:t>nseling &amp; Mental Health</w:t>
            </w:r>
          </w:p>
        </w:tc>
        <w:tc>
          <w:tcPr>
            <w:tcW w:w="1540" w:type="dxa"/>
            <w:tcBorders>
              <w:top w:val="single" w:sz="4" w:space="0" w:color="auto"/>
              <w:left w:val="single" w:sz="4" w:space="0" w:color="auto"/>
              <w:bottom w:val="single" w:sz="4" w:space="0" w:color="auto"/>
              <w:right w:val="single" w:sz="4" w:space="0" w:color="auto"/>
            </w:tcBorders>
            <w:hideMark/>
          </w:tcPr>
          <w:p w14:paraId="1CDAB85B" w14:textId="77777777" w:rsidR="00CF7BB7" w:rsidRPr="000D0FAB" w:rsidRDefault="00CF7BB7" w:rsidP="00A611E6">
            <w:pPr>
              <w:rPr>
                <w:bCs/>
                <w:szCs w:val="24"/>
              </w:rPr>
            </w:pPr>
            <w:r w:rsidRPr="000D0FAB">
              <w:rPr>
                <w:bCs/>
                <w:szCs w:val="24"/>
              </w:rPr>
              <w:t>210-458-4140</w:t>
            </w:r>
          </w:p>
        </w:tc>
        <w:tc>
          <w:tcPr>
            <w:tcW w:w="4940" w:type="dxa"/>
            <w:tcBorders>
              <w:top w:val="single" w:sz="4" w:space="0" w:color="auto"/>
              <w:left w:val="single" w:sz="4" w:space="0" w:color="auto"/>
              <w:bottom w:val="single" w:sz="4" w:space="0" w:color="auto"/>
              <w:right w:val="single" w:sz="4" w:space="0" w:color="auto"/>
            </w:tcBorders>
            <w:hideMark/>
          </w:tcPr>
          <w:p w14:paraId="0DDF30DC" w14:textId="77777777" w:rsidR="00CF7BB7" w:rsidRPr="000D0FAB" w:rsidRDefault="00C93412" w:rsidP="00A611E6">
            <w:pPr>
              <w:rPr>
                <w:bCs/>
                <w:szCs w:val="24"/>
              </w:rPr>
            </w:pPr>
            <w:hyperlink r:id="rId14" w:history="1">
              <w:r w:rsidR="00CF7BB7" w:rsidRPr="000D0FAB">
                <w:rPr>
                  <w:rStyle w:val="Hyperlink"/>
                  <w:bCs/>
                  <w:szCs w:val="24"/>
                </w:rPr>
                <w:t>https://utsa.edu/counsel/</w:t>
              </w:r>
            </w:hyperlink>
            <w:r w:rsidR="00CF7BB7" w:rsidRPr="000D0FAB">
              <w:rPr>
                <w:bCs/>
                <w:szCs w:val="24"/>
              </w:rPr>
              <w:t xml:space="preserve"> </w:t>
            </w:r>
          </w:p>
        </w:tc>
      </w:tr>
      <w:tr w:rsidR="00CF7BB7" w14:paraId="1D1E287D" w14:textId="77777777" w:rsidTr="007F5836">
        <w:trPr>
          <w:jc w:val="center"/>
        </w:trPr>
        <w:tc>
          <w:tcPr>
            <w:tcW w:w="2965" w:type="dxa"/>
            <w:tcBorders>
              <w:top w:val="single" w:sz="4" w:space="0" w:color="auto"/>
              <w:left w:val="single" w:sz="4" w:space="0" w:color="auto"/>
              <w:bottom w:val="single" w:sz="4" w:space="0" w:color="auto"/>
              <w:right w:val="single" w:sz="4" w:space="0" w:color="auto"/>
            </w:tcBorders>
            <w:hideMark/>
          </w:tcPr>
          <w:p w14:paraId="3F290E0D" w14:textId="77777777" w:rsidR="00CF7BB7" w:rsidRPr="000D0FAB" w:rsidRDefault="00CF7BB7" w:rsidP="007F5836">
            <w:pPr>
              <w:rPr>
                <w:bCs/>
                <w:szCs w:val="24"/>
              </w:rPr>
            </w:pPr>
            <w:r w:rsidRPr="000D0FAB">
              <w:rPr>
                <w:bCs/>
                <w:szCs w:val="24"/>
              </w:rPr>
              <w:t>Equal Opportunity S</w:t>
            </w:r>
            <w:r w:rsidR="007F5836">
              <w:rPr>
                <w:bCs/>
                <w:szCs w:val="24"/>
              </w:rPr>
              <w:t>ervices</w:t>
            </w:r>
            <w:r w:rsidRPr="000D0FAB">
              <w:rPr>
                <w:bCs/>
                <w:szCs w:val="24"/>
              </w:rPr>
              <w:t xml:space="preserve"> </w:t>
            </w:r>
          </w:p>
        </w:tc>
        <w:tc>
          <w:tcPr>
            <w:tcW w:w="1540" w:type="dxa"/>
            <w:tcBorders>
              <w:top w:val="single" w:sz="4" w:space="0" w:color="auto"/>
              <w:left w:val="single" w:sz="4" w:space="0" w:color="auto"/>
              <w:bottom w:val="single" w:sz="4" w:space="0" w:color="auto"/>
              <w:right w:val="single" w:sz="4" w:space="0" w:color="auto"/>
            </w:tcBorders>
            <w:hideMark/>
          </w:tcPr>
          <w:p w14:paraId="250CE290" w14:textId="77777777" w:rsidR="00CF7BB7" w:rsidRPr="000D0FAB" w:rsidRDefault="00CF7BB7" w:rsidP="00A611E6">
            <w:pPr>
              <w:rPr>
                <w:bCs/>
                <w:szCs w:val="24"/>
              </w:rPr>
            </w:pPr>
            <w:r w:rsidRPr="000D0FAB">
              <w:rPr>
                <w:bCs/>
                <w:szCs w:val="24"/>
              </w:rPr>
              <w:t>210-458-4120</w:t>
            </w:r>
          </w:p>
        </w:tc>
        <w:tc>
          <w:tcPr>
            <w:tcW w:w="4940" w:type="dxa"/>
            <w:tcBorders>
              <w:top w:val="single" w:sz="4" w:space="0" w:color="auto"/>
              <w:left w:val="single" w:sz="4" w:space="0" w:color="auto"/>
              <w:bottom w:val="single" w:sz="4" w:space="0" w:color="auto"/>
              <w:right w:val="single" w:sz="4" w:space="0" w:color="auto"/>
            </w:tcBorders>
          </w:tcPr>
          <w:p w14:paraId="7A5C7FFB" w14:textId="77777777" w:rsidR="00CF7BB7" w:rsidRPr="000D0FAB" w:rsidRDefault="00C93412" w:rsidP="00A611E6">
            <w:pPr>
              <w:rPr>
                <w:rStyle w:val="Hyperlink"/>
                <w:szCs w:val="24"/>
              </w:rPr>
            </w:pPr>
            <w:hyperlink r:id="rId15" w:history="1">
              <w:r w:rsidR="00CF7BB7" w:rsidRPr="000D0FAB">
                <w:rPr>
                  <w:rStyle w:val="Hyperlink"/>
                  <w:bCs/>
                  <w:szCs w:val="24"/>
                </w:rPr>
                <w:t>EOS.Office@utsa.edu</w:t>
              </w:r>
            </w:hyperlink>
          </w:p>
          <w:p w14:paraId="49A6BFF0" w14:textId="77777777" w:rsidR="00CF7BB7" w:rsidRPr="000D0FAB" w:rsidRDefault="00C93412" w:rsidP="00A611E6">
            <w:pPr>
              <w:rPr>
                <w:bCs/>
                <w:szCs w:val="24"/>
              </w:rPr>
            </w:pPr>
            <w:hyperlink r:id="rId16" w:history="1">
              <w:r w:rsidR="00CF7BB7" w:rsidRPr="000D0FAB">
                <w:rPr>
                  <w:rStyle w:val="Hyperlink"/>
                  <w:bCs/>
                  <w:szCs w:val="24"/>
                </w:rPr>
                <w:t>https://www.utsa.edu/eos/</w:t>
              </w:r>
            </w:hyperlink>
            <w:r w:rsidR="00CF7BB7" w:rsidRPr="000D0FAB">
              <w:rPr>
                <w:bCs/>
                <w:szCs w:val="24"/>
              </w:rPr>
              <w:t xml:space="preserve"> </w:t>
            </w:r>
          </w:p>
        </w:tc>
      </w:tr>
      <w:tr w:rsidR="00CF7BB7" w14:paraId="3C8A0A96" w14:textId="77777777" w:rsidTr="007F5836">
        <w:trPr>
          <w:jc w:val="center"/>
        </w:trPr>
        <w:tc>
          <w:tcPr>
            <w:tcW w:w="2965" w:type="dxa"/>
            <w:tcBorders>
              <w:top w:val="single" w:sz="4" w:space="0" w:color="auto"/>
              <w:left w:val="single" w:sz="4" w:space="0" w:color="auto"/>
              <w:bottom w:val="single" w:sz="4" w:space="0" w:color="auto"/>
              <w:right w:val="single" w:sz="4" w:space="0" w:color="auto"/>
            </w:tcBorders>
            <w:hideMark/>
          </w:tcPr>
          <w:p w14:paraId="29041622" w14:textId="77777777" w:rsidR="00CF7BB7" w:rsidRPr="000D0FAB" w:rsidRDefault="00CF7BB7" w:rsidP="007F5836">
            <w:pPr>
              <w:rPr>
                <w:bCs/>
                <w:szCs w:val="24"/>
              </w:rPr>
            </w:pPr>
            <w:r w:rsidRPr="000D0FAB">
              <w:rPr>
                <w:bCs/>
                <w:szCs w:val="24"/>
              </w:rPr>
              <w:t>Ombuds</w:t>
            </w:r>
            <w:r>
              <w:rPr>
                <w:bCs/>
                <w:szCs w:val="24"/>
              </w:rPr>
              <w:t>man</w:t>
            </w:r>
            <w:r w:rsidRPr="000D0FAB">
              <w:rPr>
                <w:bCs/>
                <w:szCs w:val="24"/>
              </w:rPr>
              <w:t xml:space="preserve"> </w:t>
            </w:r>
          </w:p>
        </w:tc>
        <w:tc>
          <w:tcPr>
            <w:tcW w:w="1540" w:type="dxa"/>
            <w:tcBorders>
              <w:top w:val="single" w:sz="4" w:space="0" w:color="auto"/>
              <w:left w:val="single" w:sz="4" w:space="0" w:color="auto"/>
              <w:bottom w:val="single" w:sz="4" w:space="0" w:color="auto"/>
              <w:right w:val="single" w:sz="4" w:space="0" w:color="auto"/>
            </w:tcBorders>
            <w:hideMark/>
          </w:tcPr>
          <w:p w14:paraId="1CD1DE36" w14:textId="77777777" w:rsidR="00CF7BB7" w:rsidRPr="000D0FAB" w:rsidRDefault="007F5836" w:rsidP="00A611E6">
            <w:pPr>
              <w:rPr>
                <w:bCs/>
                <w:szCs w:val="24"/>
              </w:rPr>
            </w:pPr>
            <w:r w:rsidRPr="000D0FAB">
              <w:rPr>
                <w:bCs/>
                <w:szCs w:val="24"/>
              </w:rPr>
              <w:t>210-458-4040</w:t>
            </w:r>
          </w:p>
        </w:tc>
        <w:tc>
          <w:tcPr>
            <w:tcW w:w="4940" w:type="dxa"/>
            <w:tcBorders>
              <w:top w:val="single" w:sz="4" w:space="0" w:color="auto"/>
              <w:left w:val="single" w:sz="4" w:space="0" w:color="auto"/>
              <w:bottom w:val="single" w:sz="4" w:space="0" w:color="auto"/>
              <w:right w:val="single" w:sz="4" w:space="0" w:color="auto"/>
            </w:tcBorders>
            <w:hideMark/>
          </w:tcPr>
          <w:p w14:paraId="3A467883" w14:textId="77777777" w:rsidR="00CF7BB7" w:rsidRPr="000D0FAB" w:rsidRDefault="00C93412" w:rsidP="00A611E6">
            <w:pPr>
              <w:rPr>
                <w:bCs/>
                <w:szCs w:val="24"/>
              </w:rPr>
            </w:pPr>
            <w:hyperlink r:id="rId17" w:history="1">
              <w:r w:rsidR="00CF7BB7" w:rsidRPr="000D0FAB">
                <w:rPr>
                  <w:rStyle w:val="Hyperlink"/>
                  <w:bCs/>
                  <w:szCs w:val="24"/>
                </w:rPr>
                <w:t>https://www.utsa.edu/ombuds</w:t>
              </w:r>
            </w:hyperlink>
          </w:p>
        </w:tc>
      </w:tr>
      <w:tr w:rsidR="00CF7BB7" w14:paraId="1315E2E2" w14:textId="77777777" w:rsidTr="007F5836">
        <w:trPr>
          <w:jc w:val="center"/>
        </w:trPr>
        <w:tc>
          <w:tcPr>
            <w:tcW w:w="2965" w:type="dxa"/>
            <w:tcBorders>
              <w:top w:val="single" w:sz="4" w:space="0" w:color="auto"/>
              <w:left w:val="single" w:sz="4" w:space="0" w:color="auto"/>
              <w:bottom w:val="single" w:sz="4" w:space="0" w:color="auto"/>
              <w:right w:val="single" w:sz="4" w:space="0" w:color="auto"/>
            </w:tcBorders>
            <w:hideMark/>
          </w:tcPr>
          <w:p w14:paraId="16C503E5" w14:textId="77777777" w:rsidR="00CF7BB7" w:rsidRPr="000D0FAB" w:rsidRDefault="00CF7BB7" w:rsidP="00A611E6">
            <w:pPr>
              <w:rPr>
                <w:bCs/>
                <w:szCs w:val="24"/>
              </w:rPr>
            </w:pPr>
            <w:r w:rsidRPr="000D0FAB">
              <w:rPr>
                <w:bCs/>
                <w:szCs w:val="24"/>
              </w:rPr>
              <w:t>Student Health Services</w:t>
            </w:r>
          </w:p>
        </w:tc>
        <w:tc>
          <w:tcPr>
            <w:tcW w:w="1540" w:type="dxa"/>
            <w:tcBorders>
              <w:top w:val="single" w:sz="4" w:space="0" w:color="auto"/>
              <w:left w:val="single" w:sz="4" w:space="0" w:color="auto"/>
              <w:bottom w:val="single" w:sz="4" w:space="0" w:color="auto"/>
              <w:right w:val="single" w:sz="4" w:space="0" w:color="auto"/>
            </w:tcBorders>
            <w:hideMark/>
          </w:tcPr>
          <w:p w14:paraId="1F333525" w14:textId="77777777" w:rsidR="00CF7BB7" w:rsidRPr="000D0FAB" w:rsidRDefault="00CF7BB7" w:rsidP="00A611E6">
            <w:pPr>
              <w:rPr>
                <w:bCs/>
                <w:szCs w:val="24"/>
              </w:rPr>
            </w:pPr>
            <w:r w:rsidRPr="000D0FAB">
              <w:rPr>
                <w:bCs/>
                <w:szCs w:val="24"/>
              </w:rPr>
              <w:t>210-458-4142</w:t>
            </w:r>
          </w:p>
        </w:tc>
        <w:tc>
          <w:tcPr>
            <w:tcW w:w="4940" w:type="dxa"/>
            <w:tcBorders>
              <w:top w:val="single" w:sz="4" w:space="0" w:color="auto"/>
              <w:left w:val="single" w:sz="4" w:space="0" w:color="auto"/>
              <w:bottom w:val="single" w:sz="4" w:space="0" w:color="auto"/>
              <w:right w:val="single" w:sz="4" w:space="0" w:color="auto"/>
            </w:tcBorders>
          </w:tcPr>
          <w:p w14:paraId="0A8A94D3" w14:textId="77777777" w:rsidR="00CF7BB7" w:rsidRPr="000D0FAB" w:rsidRDefault="00C93412" w:rsidP="00A611E6">
            <w:pPr>
              <w:rPr>
                <w:bCs/>
                <w:szCs w:val="24"/>
              </w:rPr>
            </w:pPr>
            <w:hyperlink r:id="rId18" w:history="1">
              <w:r w:rsidR="00CF7BB7" w:rsidRPr="000D0FAB">
                <w:rPr>
                  <w:rStyle w:val="Hyperlink"/>
                  <w:bCs/>
                  <w:szCs w:val="24"/>
                </w:rPr>
                <w:t>studenthealthservices@utsa.edu</w:t>
              </w:r>
            </w:hyperlink>
          </w:p>
          <w:p w14:paraId="017C27F7" w14:textId="77777777" w:rsidR="00CF7BB7" w:rsidRPr="000D0FAB" w:rsidRDefault="00C93412" w:rsidP="00A611E6">
            <w:pPr>
              <w:rPr>
                <w:bCs/>
                <w:szCs w:val="24"/>
              </w:rPr>
            </w:pPr>
            <w:hyperlink r:id="rId19" w:history="1">
              <w:r w:rsidR="00CF7BB7" w:rsidRPr="000D0FAB">
                <w:rPr>
                  <w:rStyle w:val="Hyperlink"/>
                  <w:bCs/>
                  <w:szCs w:val="24"/>
                </w:rPr>
                <w:t>https://www.utsa.edu/health/</w:t>
              </w:r>
            </w:hyperlink>
            <w:r w:rsidR="00CF7BB7" w:rsidRPr="000D0FAB">
              <w:rPr>
                <w:bCs/>
                <w:szCs w:val="24"/>
              </w:rPr>
              <w:t xml:space="preserve"> </w:t>
            </w:r>
          </w:p>
        </w:tc>
      </w:tr>
      <w:tr w:rsidR="00CF7BB7" w14:paraId="5E7A8868" w14:textId="77777777" w:rsidTr="007F5836">
        <w:trPr>
          <w:jc w:val="center"/>
        </w:trPr>
        <w:tc>
          <w:tcPr>
            <w:tcW w:w="2965" w:type="dxa"/>
            <w:tcBorders>
              <w:top w:val="single" w:sz="4" w:space="0" w:color="auto"/>
              <w:left w:val="single" w:sz="4" w:space="0" w:color="auto"/>
              <w:bottom w:val="single" w:sz="4" w:space="0" w:color="auto"/>
              <w:right w:val="single" w:sz="4" w:space="0" w:color="auto"/>
            </w:tcBorders>
            <w:hideMark/>
          </w:tcPr>
          <w:p w14:paraId="49ADBBC3" w14:textId="77777777" w:rsidR="00CF7BB7" w:rsidRPr="000D0FAB" w:rsidRDefault="00CF7BB7" w:rsidP="00A611E6">
            <w:pPr>
              <w:rPr>
                <w:bCs/>
                <w:szCs w:val="24"/>
              </w:rPr>
            </w:pPr>
            <w:r w:rsidRPr="000D0FAB">
              <w:rPr>
                <w:bCs/>
                <w:szCs w:val="24"/>
              </w:rPr>
              <w:t>Tech Café</w:t>
            </w:r>
          </w:p>
        </w:tc>
        <w:tc>
          <w:tcPr>
            <w:tcW w:w="1540" w:type="dxa"/>
            <w:tcBorders>
              <w:top w:val="single" w:sz="4" w:space="0" w:color="auto"/>
              <w:left w:val="single" w:sz="4" w:space="0" w:color="auto"/>
              <w:bottom w:val="single" w:sz="4" w:space="0" w:color="auto"/>
              <w:right w:val="single" w:sz="4" w:space="0" w:color="auto"/>
            </w:tcBorders>
            <w:hideMark/>
          </w:tcPr>
          <w:p w14:paraId="29090E02" w14:textId="77777777" w:rsidR="00CF7BB7" w:rsidRPr="000D0FAB" w:rsidRDefault="00CF7BB7" w:rsidP="00A611E6">
            <w:pPr>
              <w:rPr>
                <w:bCs/>
                <w:szCs w:val="24"/>
              </w:rPr>
            </w:pPr>
            <w:r w:rsidRPr="000D0FAB">
              <w:rPr>
                <w:bCs/>
                <w:szCs w:val="24"/>
              </w:rPr>
              <w:t xml:space="preserve"> 210-458-5555</w:t>
            </w:r>
          </w:p>
        </w:tc>
        <w:tc>
          <w:tcPr>
            <w:tcW w:w="4940" w:type="dxa"/>
            <w:tcBorders>
              <w:top w:val="single" w:sz="4" w:space="0" w:color="auto"/>
              <w:left w:val="single" w:sz="4" w:space="0" w:color="auto"/>
              <w:bottom w:val="single" w:sz="4" w:space="0" w:color="auto"/>
              <w:right w:val="single" w:sz="4" w:space="0" w:color="auto"/>
            </w:tcBorders>
          </w:tcPr>
          <w:p w14:paraId="5B6B1C92" w14:textId="77777777" w:rsidR="00CF7BB7" w:rsidRPr="000D0FAB" w:rsidRDefault="00C93412" w:rsidP="00A611E6">
            <w:pPr>
              <w:rPr>
                <w:rStyle w:val="Hyperlink"/>
                <w:szCs w:val="24"/>
              </w:rPr>
            </w:pPr>
            <w:hyperlink r:id="rId20" w:history="1">
              <w:r w:rsidR="00CF7BB7" w:rsidRPr="000D0FAB">
                <w:rPr>
                  <w:rStyle w:val="Hyperlink"/>
                  <w:bCs/>
                  <w:szCs w:val="24"/>
                </w:rPr>
                <w:t>techcafe@utsa.edu</w:t>
              </w:r>
            </w:hyperlink>
          </w:p>
          <w:p w14:paraId="3733EF92" w14:textId="77777777" w:rsidR="00CF7BB7" w:rsidRPr="000D0FAB" w:rsidRDefault="00C93412" w:rsidP="00A611E6">
            <w:pPr>
              <w:rPr>
                <w:bCs/>
                <w:szCs w:val="24"/>
              </w:rPr>
            </w:pPr>
            <w:hyperlink r:id="rId21" w:history="1">
              <w:r w:rsidR="00CF7BB7" w:rsidRPr="000D0FAB">
                <w:rPr>
                  <w:rStyle w:val="Hyperlink"/>
                  <w:bCs/>
                  <w:szCs w:val="24"/>
                </w:rPr>
                <w:t>https://www.utsa.edu/techsolutions/techcafe/index.html</w:t>
              </w:r>
            </w:hyperlink>
            <w:r w:rsidR="00CF7BB7" w:rsidRPr="000D0FAB">
              <w:rPr>
                <w:bCs/>
                <w:szCs w:val="24"/>
              </w:rPr>
              <w:t xml:space="preserve"> </w:t>
            </w:r>
          </w:p>
        </w:tc>
      </w:tr>
    </w:tbl>
    <w:p w14:paraId="1DCFEBDA" w14:textId="77777777" w:rsidR="00CF7BB7" w:rsidRDefault="00CF7BB7" w:rsidP="00116FEB">
      <w:pPr>
        <w:rPr>
          <w:sz w:val="16"/>
          <w:szCs w:val="16"/>
          <w:u w:val="single"/>
        </w:rPr>
      </w:pPr>
    </w:p>
    <w:p w14:paraId="4C97DD84" w14:textId="77777777" w:rsidR="00B46784" w:rsidRPr="008765DF" w:rsidRDefault="00B46784" w:rsidP="00B46784">
      <w:pPr>
        <w:rPr>
          <w:b/>
          <w:sz w:val="40"/>
          <w:szCs w:val="40"/>
          <w:highlight w:val="yellow"/>
        </w:rPr>
      </w:pPr>
      <w:r w:rsidRPr="008765DF">
        <w:rPr>
          <w:b/>
          <w:sz w:val="40"/>
          <w:szCs w:val="40"/>
          <w:highlight w:val="yellow"/>
        </w:rPr>
        <w:lastRenderedPageBreak/>
        <w:t>EXAMPLE</w:t>
      </w:r>
    </w:p>
    <w:p w14:paraId="7919EA31" w14:textId="77777777" w:rsidR="00B46784" w:rsidRPr="008765DF" w:rsidRDefault="00B46784" w:rsidP="00B46784">
      <w:pPr>
        <w:pStyle w:val="ListParagraph"/>
        <w:numPr>
          <w:ilvl w:val="0"/>
          <w:numId w:val="0"/>
        </w:numPr>
        <w:ind w:left="360"/>
        <w:jc w:val="center"/>
        <w:rPr>
          <w:sz w:val="36"/>
          <w:szCs w:val="36"/>
          <w:highlight w:val="yellow"/>
          <w:u w:val="single"/>
        </w:rPr>
      </w:pPr>
      <w:r w:rsidRPr="008765DF">
        <w:rPr>
          <w:sz w:val="36"/>
          <w:szCs w:val="36"/>
          <w:highlight w:val="yellow"/>
          <w:u w:val="single"/>
        </w:rPr>
        <w:t xml:space="preserve">SECTION 2: </w:t>
      </w:r>
      <w:r w:rsidR="00D31CC2" w:rsidRPr="008765DF">
        <w:rPr>
          <w:sz w:val="36"/>
          <w:szCs w:val="36"/>
          <w:highlight w:val="yellow"/>
          <w:u w:val="single"/>
        </w:rPr>
        <w:t>CRANE PROCEDURES AND USAGE</w:t>
      </w:r>
    </w:p>
    <w:p w14:paraId="723A4073" w14:textId="77777777" w:rsidR="00B46784" w:rsidRPr="008765DF" w:rsidRDefault="00B46784" w:rsidP="00B46784">
      <w:pPr>
        <w:rPr>
          <w:b/>
          <w:sz w:val="24"/>
          <w:szCs w:val="24"/>
          <w:highlight w:val="yellow"/>
        </w:rPr>
      </w:pPr>
      <w:r w:rsidRPr="008765DF">
        <w:rPr>
          <w:b/>
          <w:sz w:val="24"/>
          <w:szCs w:val="24"/>
          <w:highlight w:val="yellow"/>
        </w:rPr>
        <w:t>OVERVIEW OF TASK, EXPERIMENT OR PROCEDURE:</w:t>
      </w:r>
    </w:p>
    <w:p w14:paraId="3FC77649" w14:textId="77777777" w:rsidR="00B46784" w:rsidRPr="008765DF" w:rsidRDefault="00D31CC2" w:rsidP="00B46784">
      <w:pPr>
        <w:rPr>
          <w:sz w:val="24"/>
          <w:szCs w:val="24"/>
          <w:highlight w:val="yellow"/>
        </w:rPr>
      </w:pPr>
      <w:r w:rsidRPr="008765DF">
        <w:rPr>
          <w:sz w:val="24"/>
          <w:szCs w:val="24"/>
          <w:highlight w:val="yellow"/>
        </w:rPr>
        <w:t>The overhead crane is used for moving concrete structures for the testing of structural integrity. The following must be observed:</w:t>
      </w:r>
    </w:p>
    <w:p w14:paraId="6211A7C2" w14:textId="77777777" w:rsidR="00D31CC2" w:rsidRPr="008765DF" w:rsidRDefault="00D31CC2" w:rsidP="00D31CC2">
      <w:pPr>
        <w:pStyle w:val="ListParagraph"/>
        <w:numPr>
          <w:ilvl w:val="1"/>
          <w:numId w:val="6"/>
        </w:numPr>
        <w:spacing w:line="256" w:lineRule="auto"/>
        <w:contextualSpacing/>
        <w:rPr>
          <w:highlight w:val="yellow"/>
        </w:rPr>
      </w:pPr>
      <w:r w:rsidRPr="008765DF">
        <w:rPr>
          <w:highlight w:val="yellow"/>
        </w:rPr>
        <w:t xml:space="preserve">Only trained and certified individuals may operate the overhead crane </w:t>
      </w:r>
    </w:p>
    <w:p w14:paraId="5A5DA421" w14:textId="77777777" w:rsidR="00D31CC2" w:rsidRPr="008765DF" w:rsidRDefault="00D31CC2" w:rsidP="00D31CC2">
      <w:pPr>
        <w:pStyle w:val="ListParagraph"/>
        <w:numPr>
          <w:ilvl w:val="1"/>
          <w:numId w:val="6"/>
        </w:numPr>
        <w:spacing w:line="256" w:lineRule="auto"/>
        <w:contextualSpacing/>
        <w:rPr>
          <w:highlight w:val="yellow"/>
        </w:rPr>
      </w:pPr>
      <w:r w:rsidRPr="008765DF">
        <w:rPr>
          <w:highlight w:val="yellow"/>
        </w:rPr>
        <w:t>Only trained individuals may assist with crane work (assistant training will be provided as needed)</w:t>
      </w:r>
    </w:p>
    <w:p w14:paraId="556E59FB" w14:textId="77777777" w:rsidR="00D31CC2" w:rsidRPr="008765DF" w:rsidRDefault="00D31CC2" w:rsidP="00D31CC2">
      <w:pPr>
        <w:pStyle w:val="ListParagraph"/>
        <w:numPr>
          <w:ilvl w:val="1"/>
          <w:numId w:val="6"/>
        </w:numPr>
        <w:spacing w:line="256" w:lineRule="auto"/>
        <w:contextualSpacing/>
        <w:rPr>
          <w:highlight w:val="yellow"/>
        </w:rPr>
      </w:pPr>
      <w:r w:rsidRPr="008765DF">
        <w:rPr>
          <w:highlight w:val="yellow"/>
        </w:rPr>
        <w:t>All personnel in lab must wear hard hats when crane is in use, even if not involved with crane operations</w:t>
      </w:r>
    </w:p>
    <w:p w14:paraId="057EE3C7" w14:textId="77777777" w:rsidR="00D31CC2" w:rsidRPr="008765DF" w:rsidRDefault="00D31CC2" w:rsidP="00D31CC2">
      <w:pPr>
        <w:pStyle w:val="ListParagraph"/>
        <w:numPr>
          <w:ilvl w:val="1"/>
          <w:numId w:val="6"/>
        </w:numPr>
        <w:spacing w:line="256" w:lineRule="auto"/>
        <w:contextualSpacing/>
        <w:rPr>
          <w:highlight w:val="yellow"/>
        </w:rPr>
      </w:pPr>
      <w:r w:rsidRPr="008765DF">
        <w:rPr>
          <w:highlight w:val="yellow"/>
        </w:rPr>
        <w:t>All personnel not involved with the lift must clear the lab area where crane work is being done</w:t>
      </w:r>
    </w:p>
    <w:p w14:paraId="6FF50ADA" w14:textId="77777777" w:rsidR="00D31CC2" w:rsidRPr="008765DF" w:rsidRDefault="00D31CC2" w:rsidP="00D31CC2">
      <w:pPr>
        <w:pStyle w:val="ListParagraph"/>
        <w:numPr>
          <w:ilvl w:val="1"/>
          <w:numId w:val="6"/>
        </w:numPr>
        <w:spacing w:line="256" w:lineRule="auto"/>
        <w:contextualSpacing/>
        <w:rPr>
          <w:highlight w:val="yellow"/>
        </w:rPr>
      </w:pPr>
      <w:r w:rsidRPr="008765DF">
        <w:rPr>
          <w:highlight w:val="yellow"/>
        </w:rPr>
        <w:t>All personnel not involved with the crane work must remain aware of the crane at all times</w:t>
      </w:r>
    </w:p>
    <w:p w14:paraId="26AE4AED" w14:textId="77777777" w:rsidR="00D31CC2" w:rsidRPr="008765DF" w:rsidRDefault="00D31CC2" w:rsidP="00D31CC2">
      <w:pPr>
        <w:pStyle w:val="ListParagraph"/>
        <w:numPr>
          <w:ilvl w:val="1"/>
          <w:numId w:val="6"/>
        </w:numPr>
        <w:spacing w:line="256" w:lineRule="auto"/>
        <w:contextualSpacing/>
        <w:rPr>
          <w:highlight w:val="yellow"/>
        </w:rPr>
      </w:pPr>
      <w:r w:rsidRPr="008765DF">
        <w:rPr>
          <w:highlight w:val="yellow"/>
        </w:rPr>
        <w:t>Personnel not involved with the crane work must not enter the crane work area without explicit permission of the crane operator.  Crane work will cease while non-involved personnel are in the crane work area.</w:t>
      </w:r>
    </w:p>
    <w:p w14:paraId="077D3826" w14:textId="77777777" w:rsidR="00B46784" w:rsidRPr="008765DF" w:rsidRDefault="00B46784" w:rsidP="00B46784">
      <w:pPr>
        <w:rPr>
          <w:sz w:val="24"/>
          <w:szCs w:val="24"/>
          <w:highlight w:val="yellow"/>
        </w:rPr>
      </w:pPr>
    </w:p>
    <w:p w14:paraId="69DFB94F" w14:textId="77777777" w:rsidR="00B46784" w:rsidRPr="008765DF" w:rsidRDefault="00B46784" w:rsidP="00B46784">
      <w:pPr>
        <w:rPr>
          <w:b/>
          <w:sz w:val="24"/>
          <w:szCs w:val="24"/>
          <w:highlight w:val="yellow"/>
        </w:rPr>
      </w:pPr>
      <w:r w:rsidRPr="008765DF">
        <w:rPr>
          <w:b/>
          <w:sz w:val="24"/>
          <w:szCs w:val="24"/>
          <w:highlight w:val="yellow"/>
        </w:rPr>
        <w:t>REQUIRED TRAINING:</w:t>
      </w:r>
    </w:p>
    <w:p w14:paraId="46D4EBAF" w14:textId="77777777" w:rsidR="00B46784" w:rsidRPr="008765DF" w:rsidRDefault="00D31CC2" w:rsidP="00D31CC2">
      <w:pPr>
        <w:pStyle w:val="ListParagraph"/>
        <w:numPr>
          <w:ilvl w:val="0"/>
          <w:numId w:val="7"/>
        </w:numPr>
        <w:rPr>
          <w:szCs w:val="24"/>
          <w:highlight w:val="yellow"/>
        </w:rPr>
      </w:pPr>
      <w:r w:rsidRPr="008765DF">
        <w:rPr>
          <w:szCs w:val="24"/>
          <w:highlight w:val="yellow"/>
        </w:rPr>
        <w:t>Crane and Rigger Training – organized through Risk &amp; Emergency Management</w:t>
      </w:r>
    </w:p>
    <w:p w14:paraId="71626632" w14:textId="77777777" w:rsidR="00D31CC2" w:rsidRPr="008765DF" w:rsidRDefault="00D31CC2" w:rsidP="00D31CC2">
      <w:pPr>
        <w:pStyle w:val="ListParagraph"/>
        <w:numPr>
          <w:ilvl w:val="0"/>
          <w:numId w:val="7"/>
        </w:numPr>
        <w:rPr>
          <w:szCs w:val="24"/>
          <w:highlight w:val="yellow"/>
        </w:rPr>
      </w:pPr>
      <w:r w:rsidRPr="008765DF">
        <w:rPr>
          <w:szCs w:val="24"/>
          <w:highlight w:val="yellow"/>
        </w:rPr>
        <w:t>UTSA Industrial Safety Training – taken online through BioRaft</w:t>
      </w:r>
      <w:r w:rsidR="00531BBD" w:rsidRPr="008765DF">
        <w:rPr>
          <w:szCs w:val="24"/>
          <w:highlight w:val="yellow"/>
        </w:rPr>
        <w:t xml:space="preserve"> (yearly)</w:t>
      </w:r>
    </w:p>
    <w:p w14:paraId="66F79342" w14:textId="77777777" w:rsidR="00D31CC2" w:rsidRDefault="00D31CC2" w:rsidP="00D31CC2">
      <w:pPr>
        <w:pStyle w:val="ListParagraph"/>
        <w:numPr>
          <w:ilvl w:val="0"/>
          <w:numId w:val="7"/>
        </w:numPr>
        <w:rPr>
          <w:szCs w:val="24"/>
          <w:highlight w:val="yellow"/>
        </w:rPr>
      </w:pPr>
      <w:r w:rsidRPr="008765DF">
        <w:rPr>
          <w:szCs w:val="24"/>
          <w:highlight w:val="yellow"/>
        </w:rPr>
        <w:t xml:space="preserve">Hand’s-on </w:t>
      </w:r>
      <w:r w:rsidR="00531BBD" w:rsidRPr="008765DF">
        <w:rPr>
          <w:szCs w:val="24"/>
          <w:highlight w:val="yellow"/>
        </w:rPr>
        <w:t>Training in the lab – trained by PI (yearly)</w:t>
      </w:r>
    </w:p>
    <w:p w14:paraId="42D937FF" w14:textId="77777777" w:rsidR="00D31117" w:rsidRPr="008765DF" w:rsidRDefault="00D31117" w:rsidP="00D31CC2">
      <w:pPr>
        <w:pStyle w:val="ListParagraph"/>
        <w:numPr>
          <w:ilvl w:val="0"/>
          <w:numId w:val="7"/>
        </w:numPr>
        <w:rPr>
          <w:szCs w:val="24"/>
          <w:highlight w:val="yellow"/>
        </w:rPr>
      </w:pPr>
      <w:r>
        <w:rPr>
          <w:szCs w:val="24"/>
          <w:highlight w:val="yellow"/>
        </w:rPr>
        <w:t xml:space="preserve">Reading </w:t>
      </w:r>
      <w:r w:rsidR="00F574C6">
        <w:rPr>
          <w:szCs w:val="24"/>
          <w:highlight w:val="yellow"/>
        </w:rPr>
        <w:t xml:space="preserve">and comprehending </w:t>
      </w:r>
      <w:r>
        <w:rPr>
          <w:szCs w:val="24"/>
          <w:highlight w:val="yellow"/>
        </w:rPr>
        <w:t>the Manufacturer’s Operation Manual</w:t>
      </w:r>
    </w:p>
    <w:p w14:paraId="2246167E" w14:textId="77777777" w:rsidR="00531BBD" w:rsidRPr="008765DF" w:rsidRDefault="00531BBD" w:rsidP="00531BBD">
      <w:pPr>
        <w:rPr>
          <w:sz w:val="24"/>
          <w:szCs w:val="24"/>
          <w:highlight w:val="yellow"/>
        </w:rPr>
      </w:pPr>
      <w:r w:rsidRPr="008765DF">
        <w:rPr>
          <w:sz w:val="24"/>
          <w:szCs w:val="24"/>
          <w:highlight w:val="yellow"/>
        </w:rPr>
        <w:t>All training when completed needs to be documented and kept with the PI or Lab Safety Rep.</w:t>
      </w:r>
    </w:p>
    <w:p w14:paraId="75D9A5FA" w14:textId="77777777" w:rsidR="00531BBD" w:rsidRPr="008765DF" w:rsidRDefault="00531BBD" w:rsidP="00B46784">
      <w:pPr>
        <w:rPr>
          <w:b/>
          <w:sz w:val="24"/>
          <w:szCs w:val="24"/>
          <w:highlight w:val="yellow"/>
        </w:rPr>
      </w:pPr>
    </w:p>
    <w:p w14:paraId="39C16F97" w14:textId="77777777" w:rsidR="00B46784" w:rsidRPr="008765DF" w:rsidRDefault="00B46784" w:rsidP="00B46784">
      <w:pPr>
        <w:rPr>
          <w:b/>
          <w:sz w:val="24"/>
          <w:szCs w:val="24"/>
          <w:highlight w:val="yellow"/>
        </w:rPr>
      </w:pPr>
      <w:r w:rsidRPr="008765DF">
        <w:rPr>
          <w:b/>
          <w:sz w:val="24"/>
          <w:szCs w:val="24"/>
          <w:highlight w:val="yellow"/>
        </w:rPr>
        <w:t>REQUIRED PPE:</w:t>
      </w:r>
    </w:p>
    <w:p w14:paraId="4CE2D2CA" w14:textId="77777777" w:rsidR="00531BBD" w:rsidRPr="008765DF" w:rsidRDefault="00531BBD" w:rsidP="00531BBD">
      <w:pPr>
        <w:pStyle w:val="ListParagraph"/>
        <w:numPr>
          <w:ilvl w:val="0"/>
          <w:numId w:val="8"/>
        </w:numPr>
        <w:rPr>
          <w:b/>
          <w:szCs w:val="24"/>
          <w:highlight w:val="yellow"/>
        </w:rPr>
      </w:pPr>
      <w:r w:rsidRPr="008765DF">
        <w:rPr>
          <w:szCs w:val="24"/>
          <w:highlight w:val="yellow"/>
        </w:rPr>
        <w:t>Hard Hat</w:t>
      </w:r>
    </w:p>
    <w:p w14:paraId="34BD6E8B" w14:textId="77777777" w:rsidR="00531BBD" w:rsidRPr="008765DF" w:rsidRDefault="00531BBD" w:rsidP="00531BBD">
      <w:pPr>
        <w:pStyle w:val="ListParagraph"/>
        <w:numPr>
          <w:ilvl w:val="0"/>
          <w:numId w:val="8"/>
        </w:numPr>
        <w:rPr>
          <w:b/>
          <w:szCs w:val="24"/>
          <w:highlight w:val="yellow"/>
        </w:rPr>
      </w:pPr>
      <w:r w:rsidRPr="008765DF">
        <w:rPr>
          <w:szCs w:val="24"/>
          <w:highlight w:val="yellow"/>
        </w:rPr>
        <w:t>Eye protection with side shields</w:t>
      </w:r>
    </w:p>
    <w:p w14:paraId="62469832" w14:textId="77777777" w:rsidR="00531BBD" w:rsidRPr="008765DF" w:rsidRDefault="00531BBD" w:rsidP="00531BBD">
      <w:pPr>
        <w:pStyle w:val="ListParagraph"/>
        <w:numPr>
          <w:ilvl w:val="0"/>
          <w:numId w:val="8"/>
        </w:numPr>
        <w:rPr>
          <w:b/>
          <w:szCs w:val="24"/>
          <w:highlight w:val="yellow"/>
        </w:rPr>
      </w:pPr>
      <w:r w:rsidRPr="008765DF">
        <w:rPr>
          <w:szCs w:val="24"/>
          <w:highlight w:val="yellow"/>
        </w:rPr>
        <w:t>Work Gloves</w:t>
      </w:r>
    </w:p>
    <w:p w14:paraId="49499DDD" w14:textId="77777777" w:rsidR="00531BBD" w:rsidRPr="008765DF" w:rsidRDefault="00531BBD" w:rsidP="00531BBD">
      <w:pPr>
        <w:pStyle w:val="ListParagraph"/>
        <w:numPr>
          <w:ilvl w:val="0"/>
          <w:numId w:val="8"/>
        </w:numPr>
        <w:rPr>
          <w:b/>
          <w:szCs w:val="24"/>
          <w:highlight w:val="yellow"/>
        </w:rPr>
      </w:pPr>
      <w:r w:rsidRPr="008765DF">
        <w:rPr>
          <w:szCs w:val="24"/>
          <w:highlight w:val="yellow"/>
        </w:rPr>
        <w:t>Safety-Toed Shoes</w:t>
      </w:r>
    </w:p>
    <w:p w14:paraId="283A101D" w14:textId="77777777" w:rsidR="00B46784" w:rsidRPr="008765DF" w:rsidRDefault="00B46784" w:rsidP="00B46784">
      <w:pPr>
        <w:rPr>
          <w:sz w:val="24"/>
          <w:szCs w:val="24"/>
          <w:highlight w:val="yellow"/>
        </w:rPr>
      </w:pPr>
    </w:p>
    <w:p w14:paraId="5688E06E" w14:textId="77777777" w:rsidR="00B46784" w:rsidRPr="008765DF" w:rsidRDefault="00B46784" w:rsidP="00B46784">
      <w:pPr>
        <w:rPr>
          <w:sz w:val="24"/>
          <w:szCs w:val="24"/>
          <w:highlight w:val="yellow"/>
        </w:rPr>
      </w:pPr>
    </w:p>
    <w:p w14:paraId="5C16C921" w14:textId="77777777" w:rsidR="00B46784" w:rsidRPr="008765DF" w:rsidRDefault="00B46784" w:rsidP="00B46784">
      <w:pPr>
        <w:rPr>
          <w:b/>
          <w:sz w:val="24"/>
          <w:szCs w:val="24"/>
          <w:highlight w:val="yellow"/>
        </w:rPr>
      </w:pPr>
      <w:r w:rsidRPr="008765DF">
        <w:rPr>
          <w:b/>
          <w:sz w:val="24"/>
          <w:szCs w:val="24"/>
          <w:highlight w:val="yellow"/>
        </w:rPr>
        <w:t>HAZARDS and/or RISKS:</w:t>
      </w:r>
    </w:p>
    <w:p w14:paraId="712EE9C7" w14:textId="77777777" w:rsidR="00531BBD" w:rsidRPr="008765DF" w:rsidRDefault="00531BBD" w:rsidP="00531BBD">
      <w:pPr>
        <w:pStyle w:val="ListParagraph"/>
        <w:numPr>
          <w:ilvl w:val="0"/>
          <w:numId w:val="9"/>
        </w:numPr>
        <w:rPr>
          <w:szCs w:val="24"/>
          <w:highlight w:val="yellow"/>
        </w:rPr>
      </w:pPr>
      <w:r w:rsidRPr="008765DF">
        <w:rPr>
          <w:szCs w:val="24"/>
          <w:highlight w:val="yellow"/>
        </w:rPr>
        <w:t>Falling debris</w:t>
      </w:r>
    </w:p>
    <w:p w14:paraId="2FCB5BA0" w14:textId="77777777" w:rsidR="00B46784" w:rsidRPr="008765DF" w:rsidRDefault="00531BBD" w:rsidP="00531BBD">
      <w:pPr>
        <w:pStyle w:val="ListParagraph"/>
        <w:numPr>
          <w:ilvl w:val="0"/>
          <w:numId w:val="9"/>
        </w:numPr>
        <w:rPr>
          <w:szCs w:val="24"/>
          <w:highlight w:val="yellow"/>
        </w:rPr>
      </w:pPr>
      <w:r w:rsidRPr="008765DF">
        <w:rPr>
          <w:szCs w:val="24"/>
          <w:highlight w:val="yellow"/>
        </w:rPr>
        <w:t>Pinch Points</w:t>
      </w:r>
    </w:p>
    <w:p w14:paraId="2786C4FF" w14:textId="77777777" w:rsidR="00531BBD" w:rsidRPr="008765DF" w:rsidRDefault="00531BBD" w:rsidP="00531BBD">
      <w:pPr>
        <w:pStyle w:val="ListParagraph"/>
        <w:numPr>
          <w:ilvl w:val="0"/>
          <w:numId w:val="9"/>
        </w:numPr>
        <w:rPr>
          <w:szCs w:val="24"/>
          <w:highlight w:val="yellow"/>
        </w:rPr>
      </w:pPr>
      <w:r w:rsidRPr="008765DF">
        <w:rPr>
          <w:szCs w:val="24"/>
          <w:highlight w:val="yellow"/>
        </w:rPr>
        <w:t>Crushing Damage</w:t>
      </w:r>
    </w:p>
    <w:p w14:paraId="78402321" w14:textId="77777777" w:rsidR="00531BBD" w:rsidRPr="008765DF" w:rsidRDefault="00531BBD" w:rsidP="00531BBD">
      <w:pPr>
        <w:pStyle w:val="ListParagraph"/>
        <w:numPr>
          <w:ilvl w:val="0"/>
          <w:numId w:val="9"/>
        </w:numPr>
        <w:rPr>
          <w:szCs w:val="24"/>
          <w:highlight w:val="yellow"/>
        </w:rPr>
      </w:pPr>
      <w:r w:rsidRPr="008765DF">
        <w:rPr>
          <w:szCs w:val="24"/>
          <w:highlight w:val="yellow"/>
        </w:rPr>
        <w:t>Dismemberment</w:t>
      </w:r>
    </w:p>
    <w:p w14:paraId="4F90A78B" w14:textId="77777777" w:rsidR="00531BBD" w:rsidRPr="008765DF" w:rsidRDefault="00531BBD" w:rsidP="00531BBD">
      <w:pPr>
        <w:pStyle w:val="ListParagraph"/>
        <w:numPr>
          <w:ilvl w:val="0"/>
          <w:numId w:val="9"/>
        </w:numPr>
        <w:rPr>
          <w:szCs w:val="24"/>
          <w:highlight w:val="yellow"/>
        </w:rPr>
      </w:pPr>
      <w:r w:rsidRPr="008765DF">
        <w:rPr>
          <w:szCs w:val="24"/>
          <w:highlight w:val="yellow"/>
        </w:rPr>
        <w:t>Death</w:t>
      </w:r>
    </w:p>
    <w:p w14:paraId="7B785164" w14:textId="77777777" w:rsidR="00B46784" w:rsidRPr="008765DF" w:rsidRDefault="00B46784" w:rsidP="00B46784">
      <w:pPr>
        <w:rPr>
          <w:sz w:val="24"/>
          <w:szCs w:val="24"/>
          <w:highlight w:val="yellow"/>
        </w:rPr>
      </w:pPr>
    </w:p>
    <w:p w14:paraId="51D7579F" w14:textId="77777777" w:rsidR="00B46784" w:rsidRPr="008765DF" w:rsidRDefault="00B46784" w:rsidP="00B46784">
      <w:pPr>
        <w:rPr>
          <w:b/>
          <w:sz w:val="24"/>
          <w:szCs w:val="24"/>
          <w:highlight w:val="yellow"/>
        </w:rPr>
      </w:pPr>
      <w:r w:rsidRPr="008765DF">
        <w:rPr>
          <w:b/>
          <w:sz w:val="24"/>
          <w:szCs w:val="24"/>
          <w:highlight w:val="yellow"/>
        </w:rPr>
        <w:t xml:space="preserve">SPILL </w:t>
      </w:r>
      <w:r w:rsidR="00531BBD" w:rsidRPr="008765DF">
        <w:rPr>
          <w:b/>
          <w:sz w:val="24"/>
          <w:szCs w:val="24"/>
          <w:highlight w:val="yellow"/>
        </w:rPr>
        <w:t>and/or</w:t>
      </w:r>
      <w:r w:rsidRPr="008765DF">
        <w:rPr>
          <w:b/>
          <w:sz w:val="24"/>
          <w:szCs w:val="24"/>
          <w:highlight w:val="yellow"/>
        </w:rPr>
        <w:t xml:space="preserve"> EVACUATION PROCEDURES:</w:t>
      </w:r>
    </w:p>
    <w:p w14:paraId="4D4956FD" w14:textId="77777777" w:rsidR="00B46784" w:rsidRPr="008765DF" w:rsidRDefault="00531BBD" w:rsidP="00531BBD">
      <w:pPr>
        <w:pStyle w:val="ListParagraph"/>
        <w:numPr>
          <w:ilvl w:val="0"/>
          <w:numId w:val="10"/>
        </w:numPr>
        <w:rPr>
          <w:b/>
          <w:szCs w:val="24"/>
          <w:highlight w:val="yellow"/>
        </w:rPr>
      </w:pPr>
      <w:r w:rsidRPr="008765DF">
        <w:rPr>
          <w:szCs w:val="24"/>
          <w:highlight w:val="yellow"/>
        </w:rPr>
        <w:t>There is no spill risk</w:t>
      </w:r>
    </w:p>
    <w:p w14:paraId="119AF4CA" w14:textId="77777777" w:rsidR="00531BBD" w:rsidRPr="008765DF" w:rsidRDefault="008765DF" w:rsidP="00531BBD">
      <w:pPr>
        <w:pStyle w:val="ListParagraph"/>
        <w:numPr>
          <w:ilvl w:val="0"/>
          <w:numId w:val="10"/>
        </w:numPr>
        <w:rPr>
          <w:b/>
          <w:szCs w:val="24"/>
          <w:highlight w:val="yellow"/>
        </w:rPr>
      </w:pPr>
      <w:r w:rsidRPr="008765DF">
        <w:rPr>
          <w:szCs w:val="24"/>
          <w:highlight w:val="yellow"/>
        </w:rPr>
        <w:t>Under total loss of control evacuate to the parking lot outside and call emergency services. See Contact Information page for phone numbers.</w:t>
      </w:r>
    </w:p>
    <w:sectPr w:rsidR="00531BBD" w:rsidRPr="008765DF">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95905" w14:textId="77777777" w:rsidR="002C79F2" w:rsidRDefault="002C79F2" w:rsidP="00AE0C41">
      <w:pPr>
        <w:spacing w:after="0" w:line="240" w:lineRule="auto"/>
      </w:pPr>
      <w:r>
        <w:separator/>
      </w:r>
    </w:p>
  </w:endnote>
  <w:endnote w:type="continuationSeparator" w:id="0">
    <w:p w14:paraId="42D8F207" w14:textId="77777777" w:rsidR="002C79F2" w:rsidRDefault="002C79F2" w:rsidP="00AE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4848" w14:textId="66828A73" w:rsidR="00AE0C41" w:rsidRPr="00E17448" w:rsidRDefault="00AE0C41">
    <w:pPr>
      <w:pStyle w:val="Footer"/>
      <w:tabs>
        <w:tab w:val="clear" w:pos="4680"/>
        <w:tab w:val="clear" w:pos="9360"/>
      </w:tabs>
      <w:jc w:val="center"/>
      <w:rPr>
        <w:caps/>
        <w:noProof/>
        <w:color w:val="ED7D31" w:themeColor="accent2"/>
      </w:rPr>
    </w:pPr>
    <w:r w:rsidRPr="00E17448">
      <w:rPr>
        <w:caps/>
        <w:color w:val="ED7D31" w:themeColor="accent2"/>
      </w:rPr>
      <w:fldChar w:fldCharType="begin"/>
    </w:r>
    <w:r w:rsidRPr="00E17448">
      <w:rPr>
        <w:caps/>
        <w:color w:val="ED7D31" w:themeColor="accent2"/>
      </w:rPr>
      <w:instrText xml:space="preserve"> PAGE   \* MERGEFORMAT </w:instrText>
    </w:r>
    <w:r w:rsidRPr="00E17448">
      <w:rPr>
        <w:caps/>
        <w:color w:val="ED7D31" w:themeColor="accent2"/>
      </w:rPr>
      <w:fldChar w:fldCharType="separate"/>
    </w:r>
    <w:r w:rsidR="00C93412">
      <w:rPr>
        <w:caps/>
        <w:noProof/>
        <w:color w:val="ED7D31" w:themeColor="accent2"/>
      </w:rPr>
      <w:t>2</w:t>
    </w:r>
    <w:r w:rsidRPr="00E17448">
      <w:rPr>
        <w:caps/>
        <w:noProof/>
        <w:color w:val="ED7D31" w:themeColor="accent2"/>
      </w:rPr>
      <w:fldChar w:fldCharType="end"/>
    </w:r>
  </w:p>
  <w:p w14:paraId="277CDB48" w14:textId="77777777" w:rsidR="00AE0C41" w:rsidRDefault="00AE0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52CEC" w14:textId="77777777" w:rsidR="002C79F2" w:rsidRDefault="002C79F2" w:rsidP="00AE0C41">
      <w:pPr>
        <w:spacing w:after="0" w:line="240" w:lineRule="auto"/>
      </w:pPr>
      <w:r>
        <w:separator/>
      </w:r>
    </w:p>
  </w:footnote>
  <w:footnote w:type="continuationSeparator" w:id="0">
    <w:p w14:paraId="07C95CCA" w14:textId="77777777" w:rsidR="002C79F2" w:rsidRDefault="002C79F2" w:rsidP="00AE0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1D8B" w14:textId="77777777" w:rsidR="00AE0C41" w:rsidRDefault="00AE0C41" w:rsidP="00AE0C41">
    <w:pPr>
      <w:pStyle w:val="Header"/>
      <w:jc w:val="cent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564781" w14:textId="77777777" w:rsidR="00AE0C41" w:rsidRDefault="00AE0C41">
                              <w:pPr>
                                <w:pStyle w:val="Header"/>
                                <w:tabs>
                                  <w:tab w:val="clear" w:pos="4680"/>
                                  <w:tab w:val="clear" w:pos="9360"/>
                                </w:tabs>
                                <w:jc w:val="center"/>
                                <w:rPr>
                                  <w:caps/>
                                  <w:color w:val="FFFFFF" w:themeColor="background1"/>
                                </w:rPr>
                              </w:pPr>
                              <w:r>
                                <w:rPr>
                                  <w:caps/>
                                  <w:color w:val="FFFFFF" w:themeColor="background1"/>
                                </w:rPr>
                                <w:t xml:space="preserve">[name of lab and lab room] </w:t>
                              </w:r>
                              <w:r w:rsidR="00E17448">
                                <w:rPr>
                                  <w:caps/>
                                  <w:color w:val="FFFFFF" w:themeColor="background1"/>
                                </w:rPr>
                                <w:t>sop</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" o:allowoverlap="f" fillcolor="#ed7d31 [3205]" stroked="f">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E0C41" w:rsidRDefault="00AE0C41">
                        <w:pPr>
                          <w:pStyle w:val="Header"/>
                          <w:tabs>
                            <w:tab w:val="clear" w:pos="4680"/>
                            <w:tab w:val="clear" w:pos="9360"/>
                          </w:tabs>
                          <w:jc w:val="center"/>
                          <w:rPr>
                            <w:caps/>
                            <w:color w:val="FFFFFF" w:themeColor="background1"/>
                          </w:rPr>
                        </w:pPr>
                        <w:r>
                          <w:rPr>
                            <w:caps/>
                            <w:color w:val="FFFFFF" w:themeColor="background1"/>
                          </w:rPr>
                          <w:t xml:space="preserve">[name of lab and lab room] </w:t>
                        </w:r>
                        <w:r w:rsidR="00E17448">
                          <w:rPr>
                            <w:caps/>
                            <w:color w:val="FFFFFF" w:themeColor="background1"/>
                          </w:rPr>
                          <w:t>sop</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6B1C"/>
    <w:multiLevelType w:val="hybridMultilevel"/>
    <w:tmpl w:val="CD78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B2027"/>
    <w:multiLevelType w:val="hybridMultilevel"/>
    <w:tmpl w:val="578C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82C1E"/>
    <w:multiLevelType w:val="hybridMultilevel"/>
    <w:tmpl w:val="63D4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439D4"/>
    <w:multiLevelType w:val="hybridMultilevel"/>
    <w:tmpl w:val="70609E3C"/>
    <w:lvl w:ilvl="0" w:tplc="8730B96E">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63014B"/>
    <w:multiLevelType w:val="hybridMultilevel"/>
    <w:tmpl w:val="76AA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B51B7"/>
    <w:multiLevelType w:val="hybridMultilevel"/>
    <w:tmpl w:val="259AFEB8"/>
    <w:lvl w:ilvl="0" w:tplc="0D6EB1BE">
      <w:start w:val="1"/>
      <w:numFmt w:val="bullet"/>
      <w:lvlText w:val=""/>
      <w:lvlJc w:val="left"/>
      <w:pPr>
        <w:ind w:left="1080" w:hanging="360"/>
      </w:pPr>
      <w:rPr>
        <w:rFonts w:ascii="Symbol" w:hAnsi="Symbol" w:hint="default"/>
      </w:rPr>
    </w:lvl>
    <w:lvl w:ilvl="1" w:tplc="689ED8F4">
      <w:start w:val="1"/>
      <w:numFmt w:val="bullet"/>
      <w:lvlText w:val="o"/>
      <w:lvlJc w:val="left"/>
      <w:pPr>
        <w:ind w:left="1800" w:hanging="360"/>
      </w:pPr>
      <w:rPr>
        <w:rFonts w:ascii="Courier New" w:hAnsi="Courier New" w:hint="default"/>
      </w:rPr>
    </w:lvl>
    <w:lvl w:ilvl="2" w:tplc="CA3CD9B8">
      <w:start w:val="1"/>
      <w:numFmt w:val="bullet"/>
      <w:lvlText w:val=""/>
      <w:lvlJc w:val="left"/>
      <w:pPr>
        <w:ind w:left="2520" w:hanging="360"/>
      </w:pPr>
      <w:rPr>
        <w:rFonts w:ascii="Wingdings" w:hAnsi="Wingdings" w:hint="default"/>
      </w:rPr>
    </w:lvl>
    <w:lvl w:ilvl="3" w:tplc="02E21924">
      <w:start w:val="1"/>
      <w:numFmt w:val="bullet"/>
      <w:lvlText w:val=""/>
      <w:lvlJc w:val="left"/>
      <w:pPr>
        <w:ind w:left="3240" w:hanging="360"/>
      </w:pPr>
      <w:rPr>
        <w:rFonts w:ascii="Symbol" w:hAnsi="Symbol" w:hint="default"/>
      </w:rPr>
    </w:lvl>
    <w:lvl w:ilvl="4" w:tplc="E55A3D86">
      <w:start w:val="1"/>
      <w:numFmt w:val="bullet"/>
      <w:lvlText w:val="o"/>
      <w:lvlJc w:val="left"/>
      <w:pPr>
        <w:ind w:left="3960" w:hanging="360"/>
      </w:pPr>
      <w:rPr>
        <w:rFonts w:ascii="Courier New" w:hAnsi="Courier New" w:hint="default"/>
      </w:rPr>
    </w:lvl>
    <w:lvl w:ilvl="5" w:tplc="A4E442C8" w:tentative="1">
      <w:start w:val="1"/>
      <w:numFmt w:val="bullet"/>
      <w:lvlText w:val=""/>
      <w:lvlJc w:val="left"/>
      <w:pPr>
        <w:ind w:left="4680" w:hanging="360"/>
      </w:pPr>
      <w:rPr>
        <w:rFonts w:ascii="Wingdings" w:hAnsi="Wingdings" w:hint="default"/>
      </w:rPr>
    </w:lvl>
    <w:lvl w:ilvl="6" w:tplc="4F7E1D34" w:tentative="1">
      <w:start w:val="1"/>
      <w:numFmt w:val="bullet"/>
      <w:lvlText w:val=""/>
      <w:lvlJc w:val="left"/>
      <w:pPr>
        <w:ind w:left="5400" w:hanging="360"/>
      </w:pPr>
      <w:rPr>
        <w:rFonts w:ascii="Symbol" w:hAnsi="Symbol" w:hint="default"/>
      </w:rPr>
    </w:lvl>
    <w:lvl w:ilvl="7" w:tplc="9F2AA22C" w:tentative="1">
      <w:start w:val="1"/>
      <w:numFmt w:val="bullet"/>
      <w:lvlText w:val="o"/>
      <w:lvlJc w:val="left"/>
      <w:pPr>
        <w:ind w:left="6120" w:hanging="360"/>
      </w:pPr>
      <w:rPr>
        <w:rFonts w:ascii="Courier New" w:hAnsi="Courier New" w:hint="default"/>
      </w:rPr>
    </w:lvl>
    <w:lvl w:ilvl="8" w:tplc="E5D8533E" w:tentative="1">
      <w:start w:val="1"/>
      <w:numFmt w:val="bullet"/>
      <w:lvlText w:val=""/>
      <w:lvlJc w:val="left"/>
      <w:pPr>
        <w:ind w:left="6840" w:hanging="360"/>
      </w:pPr>
      <w:rPr>
        <w:rFonts w:ascii="Wingdings" w:hAnsi="Wingdings" w:hint="default"/>
      </w:rPr>
    </w:lvl>
  </w:abstractNum>
  <w:abstractNum w:abstractNumId="6" w15:restartNumberingAfterBreak="0">
    <w:nsid w:val="5CE15D53"/>
    <w:multiLevelType w:val="hybridMultilevel"/>
    <w:tmpl w:val="F896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63ACB"/>
    <w:multiLevelType w:val="hybridMultilevel"/>
    <w:tmpl w:val="9648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23664"/>
    <w:multiLevelType w:val="hybridMultilevel"/>
    <w:tmpl w:val="BCF8F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3C28E1"/>
    <w:multiLevelType w:val="hybridMultilevel"/>
    <w:tmpl w:val="00F4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9"/>
  </w:num>
  <w:num w:numId="5">
    <w:abstractNumId w:val="7"/>
  </w:num>
  <w:num w:numId="6">
    <w:abstractNumId w:val="5"/>
  </w:num>
  <w:num w:numId="7">
    <w:abstractNumId w:val="4"/>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42"/>
    <w:rsid w:val="000918B8"/>
    <w:rsid w:val="000B1F4C"/>
    <w:rsid w:val="00116FEB"/>
    <w:rsid w:val="00126132"/>
    <w:rsid w:val="001A03C5"/>
    <w:rsid w:val="001C0C4F"/>
    <w:rsid w:val="002823CC"/>
    <w:rsid w:val="002C79F2"/>
    <w:rsid w:val="002D3E8D"/>
    <w:rsid w:val="00360841"/>
    <w:rsid w:val="00531BBD"/>
    <w:rsid w:val="005913DE"/>
    <w:rsid w:val="0068546E"/>
    <w:rsid w:val="006D0B0B"/>
    <w:rsid w:val="006E5CFA"/>
    <w:rsid w:val="0079705A"/>
    <w:rsid w:val="007F5836"/>
    <w:rsid w:val="00813205"/>
    <w:rsid w:val="0086063F"/>
    <w:rsid w:val="008765DF"/>
    <w:rsid w:val="00900467"/>
    <w:rsid w:val="0099263D"/>
    <w:rsid w:val="009944A6"/>
    <w:rsid w:val="009E3CCB"/>
    <w:rsid w:val="00A57E52"/>
    <w:rsid w:val="00AE0C41"/>
    <w:rsid w:val="00B46784"/>
    <w:rsid w:val="00B6012C"/>
    <w:rsid w:val="00BE2E7E"/>
    <w:rsid w:val="00C02BCA"/>
    <w:rsid w:val="00C93412"/>
    <w:rsid w:val="00CF7BB7"/>
    <w:rsid w:val="00D31117"/>
    <w:rsid w:val="00D31CC2"/>
    <w:rsid w:val="00DD5DAE"/>
    <w:rsid w:val="00E00A58"/>
    <w:rsid w:val="00E17448"/>
    <w:rsid w:val="00E43941"/>
    <w:rsid w:val="00E65242"/>
    <w:rsid w:val="00E76120"/>
    <w:rsid w:val="00F04D88"/>
    <w:rsid w:val="00F574C6"/>
    <w:rsid w:val="00FB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BF1F1"/>
  <w15:chartTrackingRefBased/>
  <w15:docId w15:val="{22B3A68D-7FF8-475F-BE85-17B25183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7BB7"/>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CF7BB7"/>
    <w:pPr>
      <w:keepNext/>
      <w:keepLines/>
      <w:spacing w:before="40" w:after="0"/>
      <w:outlineLvl w:val="1"/>
    </w:pPr>
    <w:rPr>
      <w:rFonts w:eastAsiaTheme="majorEastAsia" w:cstheme="majorBidi"/>
      <w:b/>
      <w:color w:val="2E74B5"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3DE"/>
    <w:pPr>
      <w:numPr>
        <w:numId w:val="2"/>
      </w:numPr>
      <w:ind w:left="360"/>
    </w:pPr>
    <w:rPr>
      <w:sz w:val="24"/>
    </w:rPr>
  </w:style>
  <w:style w:type="paragraph" w:styleId="Header">
    <w:name w:val="header"/>
    <w:basedOn w:val="Normal"/>
    <w:link w:val="HeaderChar"/>
    <w:uiPriority w:val="99"/>
    <w:unhideWhenUsed/>
    <w:rsid w:val="00AE0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C41"/>
  </w:style>
  <w:style w:type="paragraph" w:styleId="Footer">
    <w:name w:val="footer"/>
    <w:basedOn w:val="Normal"/>
    <w:link w:val="FooterChar"/>
    <w:uiPriority w:val="99"/>
    <w:unhideWhenUsed/>
    <w:qFormat/>
    <w:rsid w:val="00AE0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C41"/>
  </w:style>
  <w:style w:type="character" w:customStyle="1" w:styleId="Heading1Char">
    <w:name w:val="Heading 1 Char"/>
    <w:basedOn w:val="DefaultParagraphFont"/>
    <w:link w:val="Heading1"/>
    <w:uiPriority w:val="9"/>
    <w:rsid w:val="00CF7BB7"/>
    <w:rPr>
      <w:rFonts w:eastAsiaTheme="majorEastAsia" w:cstheme="majorBidi"/>
      <w:b/>
      <w:sz w:val="40"/>
      <w:szCs w:val="32"/>
    </w:rPr>
  </w:style>
  <w:style w:type="character" w:customStyle="1" w:styleId="Heading2Char">
    <w:name w:val="Heading 2 Char"/>
    <w:basedOn w:val="DefaultParagraphFont"/>
    <w:link w:val="Heading2"/>
    <w:uiPriority w:val="9"/>
    <w:rsid w:val="00CF7BB7"/>
    <w:rPr>
      <w:rFonts w:eastAsiaTheme="majorEastAsia" w:cstheme="majorBidi"/>
      <w:b/>
      <w:color w:val="2E74B5" w:themeColor="accent1" w:themeShade="BF"/>
      <w:sz w:val="32"/>
      <w:szCs w:val="26"/>
    </w:rPr>
  </w:style>
  <w:style w:type="table" w:styleId="TableGrid">
    <w:name w:val="Table Grid"/>
    <w:basedOn w:val="TableNormal"/>
    <w:uiPriority w:val="39"/>
    <w:rsid w:val="00CF7B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7B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tsa.edu/research-funding/safety-committees/" TargetMode="External"/><Relationship Id="rId13" Type="http://schemas.openxmlformats.org/officeDocument/2006/relationships/hyperlink" Target="https://cm.maxient.com/reportingform.php?UTSanAntonioEE&amp;layout_id=5" TargetMode="External"/><Relationship Id="rId18" Type="http://schemas.openxmlformats.org/officeDocument/2006/relationships/hyperlink" Target="mailto:studenthealthservices@utsa.edu" TargetMode="External"/><Relationship Id="rId3" Type="http://schemas.openxmlformats.org/officeDocument/2006/relationships/settings" Target="settings.xml"/><Relationship Id="rId21" Type="http://schemas.openxmlformats.org/officeDocument/2006/relationships/hyperlink" Target="https://www.utsa.edu/techsolutions/techcafe/index.html" TargetMode="External"/><Relationship Id="rId7" Type="http://schemas.openxmlformats.org/officeDocument/2006/relationships/hyperlink" Target="mailto:labsafety@utsa.edu" TargetMode="External"/><Relationship Id="rId12" Type="http://schemas.openxmlformats.org/officeDocument/2006/relationships/hyperlink" Target="https://utsa.edusupportcenter.com" TargetMode="External"/><Relationship Id="rId17" Type="http://schemas.openxmlformats.org/officeDocument/2006/relationships/hyperlink" Target="https://www.utsa.edu/ombud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tsa.edu/eos/" TargetMode="External"/><Relationship Id="rId20" Type="http://schemas.openxmlformats.org/officeDocument/2006/relationships/hyperlink" Target="mailto:techcafe@uts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tsa@edusupportcenter.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OS.Office@utsa.edu" TargetMode="External"/><Relationship Id="rId23" Type="http://schemas.openxmlformats.org/officeDocument/2006/relationships/footer" Target="footer1.xml"/><Relationship Id="rId10" Type="http://schemas.openxmlformats.org/officeDocument/2006/relationships/hyperlink" Target="http://www.utsa.edu/publicsafety/ehsrm/?section=waste" TargetMode="External"/><Relationship Id="rId19" Type="http://schemas.openxmlformats.org/officeDocument/2006/relationships/hyperlink" Target="https://www.utsa.edu/health/" TargetMode="External"/><Relationship Id="rId4" Type="http://schemas.openxmlformats.org/officeDocument/2006/relationships/webSettings" Target="webSettings.xml"/><Relationship Id="rId9" Type="http://schemas.openxmlformats.org/officeDocument/2006/relationships/hyperlink" Target="http://www.utsa.edu/publicsafety/ehsrm/?section=waste" TargetMode="External"/><Relationship Id="rId14" Type="http://schemas.openxmlformats.org/officeDocument/2006/relationships/hyperlink" Target="https://utsa.edu/counse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8</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[name of lab and lab room] sop</vt:lpstr>
    </vt:vector>
  </TitlesOfParts>
  <Company>The University of Texas at San Antonio</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lab and lab room] sop</dc:title>
  <dc:subject/>
  <dc:creator>Andrew Denham</dc:creator>
  <cp:keywords/>
  <dc:description/>
  <cp:lastModifiedBy>Andrew Denham</cp:lastModifiedBy>
  <cp:revision>28</cp:revision>
  <dcterms:created xsi:type="dcterms:W3CDTF">2022-01-11T15:04:00Z</dcterms:created>
  <dcterms:modified xsi:type="dcterms:W3CDTF">2022-05-25T12:57:00Z</dcterms:modified>
</cp:coreProperties>
</file>