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2E420" w14:textId="77777777" w:rsidR="0066372D" w:rsidRDefault="0066372D" w:rsidP="0066372D">
      <w:pPr>
        <w:pStyle w:val="Title"/>
        <w:shd w:val="clear" w:color="auto" w:fill="FFF2CC" w:themeFill="accent4" w:themeFillTint="33"/>
      </w:pPr>
      <w:r>
        <w:t>University of Texas at San Antonio</w:t>
      </w:r>
    </w:p>
    <w:p w14:paraId="5B364F21" w14:textId="4170644C" w:rsidR="0066372D" w:rsidRDefault="0066372D" w:rsidP="0066372D">
      <w:pPr>
        <w:pStyle w:val="Title"/>
        <w:shd w:val="clear" w:color="auto" w:fill="FFF2CC" w:themeFill="accent4" w:themeFillTint="33"/>
      </w:pPr>
      <w:r>
        <w:t xml:space="preserve">Institutional Biosafety Committee – Appendix A </w:t>
      </w:r>
      <w:r w:rsidR="00B00666">
        <w:t>CRISPR / Cas</w:t>
      </w:r>
      <w:r w:rsidR="006C3378">
        <w:t>9 Studies</w:t>
      </w:r>
      <w:bookmarkStart w:id="0" w:name="_GoBack"/>
      <w:bookmarkEnd w:id="0"/>
    </w:p>
    <w:p w14:paraId="4D8692A0" w14:textId="77777777" w:rsidR="0066372D" w:rsidRDefault="0066372D" w:rsidP="0066372D">
      <w:pPr>
        <w:rPr>
          <w:szCs w:val="24"/>
        </w:rPr>
      </w:pPr>
      <w:r>
        <w:t xml:space="preserve">This Appendix should be included with your IBC protocol and </w:t>
      </w:r>
      <w:r w:rsidRPr="00C51E95">
        <w:rPr>
          <w:szCs w:val="24"/>
        </w:rPr>
        <w:t xml:space="preserve">submitted by email as a MS Word Document to </w:t>
      </w:r>
      <w:hyperlink r:id="rId5" w:history="1">
        <w:r w:rsidRPr="00A0536C">
          <w:rPr>
            <w:rStyle w:val="Hyperlink"/>
            <w:szCs w:val="24"/>
          </w:rPr>
          <w:t>ibc@utsa.edu</w:t>
        </w:r>
      </w:hyperlink>
      <w:r w:rsidRPr="00C51E95">
        <w:rPr>
          <w:szCs w:val="24"/>
        </w:rPr>
        <w:t xml:space="preserve">.  Further information can be found on the </w:t>
      </w:r>
      <w:hyperlink r:id="rId6" w:history="1">
        <w:r w:rsidRPr="00C51E95">
          <w:rPr>
            <w:rStyle w:val="Hyperlink"/>
            <w:szCs w:val="24"/>
          </w:rPr>
          <w:t>I</w:t>
        </w:r>
        <w:r>
          <w:rPr>
            <w:rStyle w:val="Hyperlink"/>
            <w:szCs w:val="24"/>
          </w:rPr>
          <w:t>B</w:t>
        </w:r>
        <w:r w:rsidRPr="00C51E95">
          <w:rPr>
            <w:rStyle w:val="Hyperlink"/>
            <w:szCs w:val="24"/>
          </w:rPr>
          <w:t>C webpage</w:t>
        </w:r>
      </w:hyperlink>
      <w:r w:rsidRPr="00C51E95">
        <w:rPr>
          <w:szCs w:val="24"/>
        </w:rPr>
        <w:t xml:space="preserve"> or by contacting the I</w:t>
      </w:r>
      <w:r>
        <w:rPr>
          <w:szCs w:val="24"/>
        </w:rPr>
        <w:t>B</w:t>
      </w:r>
      <w:r w:rsidRPr="00C51E95">
        <w:rPr>
          <w:szCs w:val="24"/>
        </w:rPr>
        <w:t>C office at 210-458-</w:t>
      </w:r>
      <w:r>
        <w:rPr>
          <w:szCs w:val="24"/>
        </w:rPr>
        <w:t>8515</w:t>
      </w:r>
      <w:r w:rsidRPr="00C51E95">
        <w:rPr>
          <w:szCs w:val="24"/>
        </w:rPr>
        <w:t>.</w:t>
      </w:r>
    </w:p>
    <w:tbl>
      <w:tblPr>
        <w:tblStyle w:val="TableGrid"/>
        <w:tblW w:w="0" w:type="auto"/>
        <w:tblLook w:val="04A0" w:firstRow="1" w:lastRow="0" w:firstColumn="1" w:lastColumn="0" w:noHBand="0" w:noVBand="1"/>
      </w:tblPr>
      <w:tblGrid>
        <w:gridCol w:w="3775"/>
        <w:gridCol w:w="7735"/>
      </w:tblGrid>
      <w:tr w:rsidR="0066372D" w:rsidRPr="009C29EE" w14:paraId="519384D9" w14:textId="77777777" w:rsidTr="0066372D">
        <w:tc>
          <w:tcPr>
            <w:tcW w:w="3775" w:type="dxa"/>
            <w:tcBorders>
              <w:top w:val="nil"/>
              <w:left w:val="nil"/>
              <w:bottom w:val="nil"/>
            </w:tcBorders>
            <w:shd w:val="clear" w:color="auto" w:fill="FFF2CC" w:themeFill="accent4" w:themeFillTint="33"/>
          </w:tcPr>
          <w:p w14:paraId="3EB3F27F" w14:textId="77777777" w:rsidR="0066372D" w:rsidRPr="009C29EE" w:rsidRDefault="0066372D" w:rsidP="0066372D">
            <w:pPr>
              <w:spacing w:line="276" w:lineRule="auto"/>
              <w:rPr>
                <w:sz w:val="24"/>
                <w:szCs w:val="24"/>
              </w:rPr>
            </w:pPr>
            <w:r>
              <w:rPr>
                <w:sz w:val="24"/>
                <w:szCs w:val="24"/>
              </w:rPr>
              <w:t>Principal Investigator</w:t>
            </w:r>
          </w:p>
        </w:tc>
        <w:tc>
          <w:tcPr>
            <w:tcW w:w="7735" w:type="dxa"/>
          </w:tcPr>
          <w:p w14:paraId="186ABAF8" w14:textId="77777777" w:rsidR="0066372D" w:rsidRPr="009C29EE" w:rsidRDefault="0066372D" w:rsidP="0066372D">
            <w:pPr>
              <w:spacing w:line="276" w:lineRule="auto"/>
              <w:rPr>
                <w:sz w:val="24"/>
                <w:szCs w:val="24"/>
              </w:rPr>
            </w:pPr>
          </w:p>
        </w:tc>
      </w:tr>
      <w:tr w:rsidR="0066372D" w:rsidRPr="009C29EE" w14:paraId="1337730A" w14:textId="77777777" w:rsidTr="0066372D">
        <w:tc>
          <w:tcPr>
            <w:tcW w:w="3775" w:type="dxa"/>
            <w:tcBorders>
              <w:top w:val="nil"/>
              <w:left w:val="nil"/>
              <w:bottom w:val="nil"/>
            </w:tcBorders>
            <w:shd w:val="clear" w:color="auto" w:fill="FFF2CC" w:themeFill="accent4" w:themeFillTint="33"/>
          </w:tcPr>
          <w:p w14:paraId="235C60FC" w14:textId="77777777" w:rsidR="0066372D" w:rsidRPr="009C29EE" w:rsidRDefault="0066372D" w:rsidP="0066372D">
            <w:pPr>
              <w:spacing w:line="276" w:lineRule="auto"/>
              <w:rPr>
                <w:sz w:val="24"/>
                <w:szCs w:val="24"/>
              </w:rPr>
            </w:pPr>
            <w:r>
              <w:rPr>
                <w:sz w:val="24"/>
                <w:szCs w:val="24"/>
              </w:rPr>
              <w:t>IBC Protocol Number</w:t>
            </w:r>
          </w:p>
        </w:tc>
        <w:tc>
          <w:tcPr>
            <w:tcW w:w="7735" w:type="dxa"/>
          </w:tcPr>
          <w:p w14:paraId="2A016975" w14:textId="77777777" w:rsidR="0066372D" w:rsidRPr="009C29EE" w:rsidRDefault="0066372D" w:rsidP="0066372D">
            <w:pPr>
              <w:spacing w:line="276" w:lineRule="auto"/>
              <w:rPr>
                <w:sz w:val="24"/>
                <w:szCs w:val="24"/>
              </w:rPr>
            </w:pPr>
          </w:p>
        </w:tc>
      </w:tr>
    </w:tbl>
    <w:p w14:paraId="51450FB0" w14:textId="77777777" w:rsidR="004F761D" w:rsidRDefault="0066372D" w:rsidP="00FE5B66">
      <w:pPr>
        <w:spacing w:before="240"/>
      </w:pPr>
      <w:r>
        <w:t>Please answer the following questions:</w:t>
      </w:r>
    </w:p>
    <w:p w14:paraId="20B80DD5" w14:textId="77777777" w:rsidR="0066372D" w:rsidRDefault="0066372D" w:rsidP="0066372D">
      <w:pPr>
        <w:pStyle w:val="ListParagraph"/>
        <w:numPr>
          <w:ilvl w:val="0"/>
          <w:numId w:val="4"/>
        </w:numPr>
        <w:shd w:val="clear" w:color="auto" w:fill="FFF2CC" w:themeFill="accent4" w:themeFillTint="33"/>
        <w:spacing w:before="240"/>
      </w:pPr>
      <w:r>
        <w:t>Which organism(s) do you plan to modify?</w:t>
      </w:r>
    </w:p>
    <w:tbl>
      <w:tblPr>
        <w:tblStyle w:val="TableGrid"/>
        <w:tblW w:w="0" w:type="auto"/>
        <w:tblLook w:val="04A0" w:firstRow="1" w:lastRow="0" w:firstColumn="1" w:lastColumn="0" w:noHBand="0" w:noVBand="1"/>
      </w:tblPr>
      <w:tblGrid>
        <w:gridCol w:w="11510"/>
      </w:tblGrid>
      <w:tr w:rsidR="0066372D" w14:paraId="5EAD4155" w14:textId="77777777" w:rsidTr="0066372D">
        <w:tc>
          <w:tcPr>
            <w:tcW w:w="11510" w:type="dxa"/>
          </w:tcPr>
          <w:p w14:paraId="4FF7560E" w14:textId="77777777" w:rsidR="0066372D" w:rsidRPr="0066372D" w:rsidRDefault="0066372D" w:rsidP="0066372D">
            <w:pPr>
              <w:spacing w:line="276" w:lineRule="auto"/>
              <w:rPr>
                <w:sz w:val="24"/>
                <w:szCs w:val="24"/>
              </w:rPr>
            </w:pPr>
          </w:p>
        </w:tc>
      </w:tr>
    </w:tbl>
    <w:p w14:paraId="37B04973" w14:textId="77777777" w:rsidR="0066372D" w:rsidRDefault="0066372D" w:rsidP="0066372D">
      <w:pPr>
        <w:pStyle w:val="ListParagraph"/>
        <w:numPr>
          <w:ilvl w:val="0"/>
          <w:numId w:val="4"/>
        </w:numPr>
        <w:shd w:val="clear" w:color="auto" w:fill="FFF2CC" w:themeFill="accent4" w:themeFillTint="33"/>
        <w:spacing w:before="240"/>
      </w:pPr>
      <w:r>
        <w:t>Is the work in cell culture?</w:t>
      </w:r>
    </w:p>
    <w:tbl>
      <w:tblPr>
        <w:tblStyle w:val="TableGrid"/>
        <w:tblW w:w="0" w:type="auto"/>
        <w:tblLook w:val="04A0" w:firstRow="1" w:lastRow="0" w:firstColumn="1" w:lastColumn="0" w:noHBand="0" w:noVBand="1"/>
      </w:tblPr>
      <w:tblGrid>
        <w:gridCol w:w="355"/>
        <w:gridCol w:w="11155"/>
      </w:tblGrid>
      <w:tr w:rsidR="0066372D" w:rsidRPr="00C270B0" w14:paraId="1220D900" w14:textId="77777777" w:rsidTr="006D7323">
        <w:tc>
          <w:tcPr>
            <w:tcW w:w="355" w:type="dxa"/>
          </w:tcPr>
          <w:p w14:paraId="00FE8604" w14:textId="77777777" w:rsidR="0066372D" w:rsidRPr="00C270B0" w:rsidRDefault="0066372D" w:rsidP="006D7323">
            <w:pPr>
              <w:rPr>
                <w:sz w:val="24"/>
                <w:szCs w:val="24"/>
              </w:rPr>
            </w:pPr>
          </w:p>
        </w:tc>
        <w:tc>
          <w:tcPr>
            <w:tcW w:w="11155" w:type="dxa"/>
            <w:tcBorders>
              <w:top w:val="nil"/>
              <w:bottom w:val="nil"/>
              <w:right w:val="nil"/>
            </w:tcBorders>
          </w:tcPr>
          <w:p w14:paraId="3F67F4A3" w14:textId="77777777" w:rsidR="0066372D" w:rsidRPr="00C270B0" w:rsidRDefault="0066372D" w:rsidP="006D7323">
            <w:pPr>
              <w:rPr>
                <w:sz w:val="24"/>
                <w:szCs w:val="24"/>
              </w:rPr>
            </w:pPr>
            <w:r>
              <w:rPr>
                <w:sz w:val="24"/>
                <w:szCs w:val="24"/>
              </w:rPr>
              <w:t>YES (List the cell lines below)</w:t>
            </w:r>
          </w:p>
        </w:tc>
      </w:tr>
      <w:tr w:rsidR="0066372D" w:rsidRPr="00C270B0" w14:paraId="1A3C8B48" w14:textId="77777777" w:rsidTr="006D7323">
        <w:tc>
          <w:tcPr>
            <w:tcW w:w="355" w:type="dxa"/>
          </w:tcPr>
          <w:p w14:paraId="11319464" w14:textId="77777777" w:rsidR="0066372D" w:rsidRPr="00C270B0" w:rsidRDefault="0066372D" w:rsidP="006D7323">
            <w:pPr>
              <w:rPr>
                <w:sz w:val="24"/>
                <w:szCs w:val="24"/>
              </w:rPr>
            </w:pPr>
          </w:p>
        </w:tc>
        <w:tc>
          <w:tcPr>
            <w:tcW w:w="11155" w:type="dxa"/>
            <w:tcBorders>
              <w:top w:val="nil"/>
              <w:bottom w:val="nil"/>
              <w:right w:val="nil"/>
            </w:tcBorders>
          </w:tcPr>
          <w:p w14:paraId="36168D6E" w14:textId="77777777" w:rsidR="0066372D" w:rsidRPr="00C270B0" w:rsidRDefault="0066372D" w:rsidP="006D7323">
            <w:pPr>
              <w:rPr>
                <w:sz w:val="24"/>
                <w:szCs w:val="24"/>
              </w:rPr>
            </w:pPr>
            <w:r>
              <w:rPr>
                <w:sz w:val="24"/>
                <w:szCs w:val="24"/>
              </w:rPr>
              <w:t>NO</w:t>
            </w:r>
          </w:p>
        </w:tc>
      </w:tr>
      <w:tr w:rsidR="0066372D" w:rsidRPr="00C270B0" w14:paraId="71D393F8" w14:textId="77777777" w:rsidTr="00052E60">
        <w:tc>
          <w:tcPr>
            <w:tcW w:w="11510" w:type="dxa"/>
            <w:gridSpan w:val="2"/>
          </w:tcPr>
          <w:p w14:paraId="1FB8063A" w14:textId="77777777" w:rsidR="0066372D" w:rsidRPr="0066372D" w:rsidRDefault="0066372D" w:rsidP="0066372D">
            <w:pPr>
              <w:spacing w:line="276" w:lineRule="auto"/>
              <w:rPr>
                <w:sz w:val="24"/>
                <w:szCs w:val="24"/>
              </w:rPr>
            </w:pPr>
          </w:p>
        </w:tc>
      </w:tr>
    </w:tbl>
    <w:p w14:paraId="5CE07413" w14:textId="77777777" w:rsidR="0066372D" w:rsidRDefault="0066372D" w:rsidP="0066372D">
      <w:pPr>
        <w:pStyle w:val="ListParagraph"/>
        <w:numPr>
          <w:ilvl w:val="0"/>
          <w:numId w:val="4"/>
        </w:numPr>
        <w:shd w:val="clear" w:color="auto" w:fill="FFF2CC" w:themeFill="accent4" w:themeFillTint="33"/>
        <w:spacing w:before="240"/>
      </w:pPr>
      <w:r>
        <w:t>Is the work in a whole organism?</w:t>
      </w:r>
    </w:p>
    <w:tbl>
      <w:tblPr>
        <w:tblStyle w:val="TableGrid"/>
        <w:tblW w:w="0" w:type="auto"/>
        <w:tblLook w:val="04A0" w:firstRow="1" w:lastRow="0" w:firstColumn="1" w:lastColumn="0" w:noHBand="0" w:noVBand="1"/>
      </w:tblPr>
      <w:tblGrid>
        <w:gridCol w:w="355"/>
        <w:gridCol w:w="11155"/>
      </w:tblGrid>
      <w:tr w:rsidR="0066372D" w:rsidRPr="00C270B0" w14:paraId="51BBACE5" w14:textId="77777777" w:rsidTr="006D7323">
        <w:tc>
          <w:tcPr>
            <w:tcW w:w="355" w:type="dxa"/>
          </w:tcPr>
          <w:p w14:paraId="29D1D4CB" w14:textId="77777777" w:rsidR="0066372D" w:rsidRPr="00C270B0" w:rsidRDefault="0066372D" w:rsidP="006D7323">
            <w:pPr>
              <w:rPr>
                <w:sz w:val="24"/>
                <w:szCs w:val="24"/>
              </w:rPr>
            </w:pPr>
          </w:p>
        </w:tc>
        <w:tc>
          <w:tcPr>
            <w:tcW w:w="11155" w:type="dxa"/>
            <w:tcBorders>
              <w:top w:val="nil"/>
              <w:bottom w:val="nil"/>
              <w:right w:val="nil"/>
            </w:tcBorders>
          </w:tcPr>
          <w:p w14:paraId="71DD4C0E" w14:textId="77777777" w:rsidR="0066372D" w:rsidRPr="00C270B0" w:rsidRDefault="0066372D" w:rsidP="00244D55">
            <w:pPr>
              <w:rPr>
                <w:sz w:val="24"/>
                <w:szCs w:val="24"/>
              </w:rPr>
            </w:pPr>
            <w:r>
              <w:rPr>
                <w:sz w:val="24"/>
                <w:szCs w:val="24"/>
              </w:rPr>
              <w:t xml:space="preserve">YES (List the </w:t>
            </w:r>
            <w:r w:rsidR="00244D55">
              <w:rPr>
                <w:sz w:val="24"/>
                <w:szCs w:val="24"/>
              </w:rPr>
              <w:t>species</w:t>
            </w:r>
            <w:r>
              <w:rPr>
                <w:sz w:val="24"/>
                <w:szCs w:val="24"/>
              </w:rPr>
              <w:t xml:space="preserve"> below)</w:t>
            </w:r>
          </w:p>
        </w:tc>
      </w:tr>
      <w:tr w:rsidR="0066372D" w:rsidRPr="00C270B0" w14:paraId="755AE939" w14:textId="77777777" w:rsidTr="006D7323">
        <w:tc>
          <w:tcPr>
            <w:tcW w:w="355" w:type="dxa"/>
          </w:tcPr>
          <w:p w14:paraId="27E4B81E" w14:textId="77777777" w:rsidR="0066372D" w:rsidRPr="00C270B0" w:rsidRDefault="0066372D" w:rsidP="006D7323">
            <w:pPr>
              <w:rPr>
                <w:sz w:val="24"/>
                <w:szCs w:val="24"/>
              </w:rPr>
            </w:pPr>
          </w:p>
        </w:tc>
        <w:tc>
          <w:tcPr>
            <w:tcW w:w="11155" w:type="dxa"/>
            <w:tcBorders>
              <w:top w:val="nil"/>
              <w:bottom w:val="nil"/>
              <w:right w:val="nil"/>
            </w:tcBorders>
          </w:tcPr>
          <w:p w14:paraId="0C781218" w14:textId="77777777" w:rsidR="0066372D" w:rsidRPr="00C270B0" w:rsidRDefault="0066372D" w:rsidP="006D7323">
            <w:pPr>
              <w:rPr>
                <w:sz w:val="24"/>
                <w:szCs w:val="24"/>
              </w:rPr>
            </w:pPr>
            <w:r>
              <w:rPr>
                <w:sz w:val="24"/>
                <w:szCs w:val="24"/>
              </w:rPr>
              <w:t>NO</w:t>
            </w:r>
          </w:p>
        </w:tc>
      </w:tr>
      <w:tr w:rsidR="0066372D" w:rsidRPr="0066372D" w14:paraId="3D74B45C" w14:textId="77777777" w:rsidTr="006D7323">
        <w:tc>
          <w:tcPr>
            <w:tcW w:w="11510" w:type="dxa"/>
            <w:gridSpan w:val="2"/>
          </w:tcPr>
          <w:p w14:paraId="3BB22CFD" w14:textId="77777777" w:rsidR="0066372D" w:rsidRPr="0066372D" w:rsidRDefault="0066372D" w:rsidP="006D7323">
            <w:pPr>
              <w:spacing w:line="276" w:lineRule="auto"/>
              <w:rPr>
                <w:sz w:val="24"/>
                <w:szCs w:val="24"/>
              </w:rPr>
            </w:pPr>
          </w:p>
        </w:tc>
      </w:tr>
    </w:tbl>
    <w:p w14:paraId="41380E14" w14:textId="77777777" w:rsidR="0066372D" w:rsidRDefault="00244D55" w:rsidP="00244D55">
      <w:pPr>
        <w:pStyle w:val="ListParagraph"/>
        <w:numPr>
          <w:ilvl w:val="0"/>
          <w:numId w:val="4"/>
        </w:numPr>
        <w:shd w:val="clear" w:color="auto" w:fill="FFF2CC" w:themeFill="accent4" w:themeFillTint="33"/>
        <w:spacing w:before="240"/>
      </w:pPr>
      <w:r>
        <w:t>What is the function of the gene(s) being modified?</w:t>
      </w:r>
    </w:p>
    <w:tbl>
      <w:tblPr>
        <w:tblStyle w:val="TableGrid"/>
        <w:tblW w:w="0" w:type="auto"/>
        <w:tblLook w:val="04A0" w:firstRow="1" w:lastRow="0" w:firstColumn="1" w:lastColumn="0" w:noHBand="0" w:noVBand="1"/>
      </w:tblPr>
      <w:tblGrid>
        <w:gridCol w:w="11510"/>
      </w:tblGrid>
      <w:tr w:rsidR="00244D55" w14:paraId="55335B87" w14:textId="77777777" w:rsidTr="00244D55">
        <w:tc>
          <w:tcPr>
            <w:tcW w:w="11510" w:type="dxa"/>
          </w:tcPr>
          <w:p w14:paraId="1E80FB3F" w14:textId="77777777" w:rsidR="00244D55" w:rsidRPr="00244D55" w:rsidRDefault="00244D55" w:rsidP="00244D55">
            <w:pPr>
              <w:spacing w:line="276" w:lineRule="auto"/>
              <w:rPr>
                <w:sz w:val="24"/>
              </w:rPr>
            </w:pPr>
          </w:p>
        </w:tc>
      </w:tr>
    </w:tbl>
    <w:p w14:paraId="2E4B3A5D" w14:textId="77777777" w:rsidR="00244D55" w:rsidRDefault="00244D55" w:rsidP="00244D55">
      <w:pPr>
        <w:pStyle w:val="ListParagraph"/>
        <w:numPr>
          <w:ilvl w:val="0"/>
          <w:numId w:val="4"/>
        </w:numPr>
        <w:shd w:val="clear" w:color="auto" w:fill="FFF2CC" w:themeFill="accent4" w:themeFillTint="33"/>
        <w:spacing w:before="240"/>
      </w:pPr>
      <w:r>
        <w:t>What will be the function of the gene(s) after modification?</w:t>
      </w:r>
    </w:p>
    <w:tbl>
      <w:tblPr>
        <w:tblStyle w:val="TableGrid"/>
        <w:tblW w:w="0" w:type="auto"/>
        <w:tblLook w:val="04A0" w:firstRow="1" w:lastRow="0" w:firstColumn="1" w:lastColumn="0" w:noHBand="0" w:noVBand="1"/>
      </w:tblPr>
      <w:tblGrid>
        <w:gridCol w:w="11510"/>
      </w:tblGrid>
      <w:tr w:rsidR="00244D55" w14:paraId="1273AA85" w14:textId="77777777" w:rsidTr="00244D55">
        <w:tc>
          <w:tcPr>
            <w:tcW w:w="11510" w:type="dxa"/>
          </w:tcPr>
          <w:p w14:paraId="170ABFFA" w14:textId="77777777" w:rsidR="00244D55" w:rsidRPr="00244D55" w:rsidRDefault="00244D55" w:rsidP="00244D55">
            <w:pPr>
              <w:spacing w:line="276" w:lineRule="auto"/>
              <w:rPr>
                <w:sz w:val="24"/>
              </w:rPr>
            </w:pPr>
          </w:p>
        </w:tc>
      </w:tr>
    </w:tbl>
    <w:p w14:paraId="7A617BD7" w14:textId="77777777" w:rsidR="002F5B78" w:rsidRDefault="002F5B78" w:rsidP="002F5B78">
      <w:pPr>
        <w:pStyle w:val="ListParagraph"/>
        <w:numPr>
          <w:ilvl w:val="0"/>
          <w:numId w:val="4"/>
        </w:numPr>
        <w:shd w:val="clear" w:color="auto" w:fill="FFF2CC" w:themeFill="accent4" w:themeFillTint="33"/>
        <w:spacing w:before="240"/>
      </w:pPr>
      <w:r>
        <w:t>Will the gene editing technology be used for human gene transfer research?</w:t>
      </w:r>
    </w:p>
    <w:tbl>
      <w:tblPr>
        <w:tblStyle w:val="TableGrid"/>
        <w:tblW w:w="0" w:type="auto"/>
        <w:tblLook w:val="04A0" w:firstRow="1" w:lastRow="0" w:firstColumn="1" w:lastColumn="0" w:noHBand="0" w:noVBand="1"/>
      </w:tblPr>
      <w:tblGrid>
        <w:gridCol w:w="355"/>
        <w:gridCol w:w="11155"/>
      </w:tblGrid>
      <w:tr w:rsidR="002F5B78" w:rsidRPr="00C270B0" w14:paraId="370F3786" w14:textId="77777777" w:rsidTr="006D7323">
        <w:tc>
          <w:tcPr>
            <w:tcW w:w="355" w:type="dxa"/>
          </w:tcPr>
          <w:p w14:paraId="08D8EAE8" w14:textId="77777777" w:rsidR="002F5B78" w:rsidRPr="00C270B0" w:rsidRDefault="002F5B78" w:rsidP="006D7323">
            <w:pPr>
              <w:rPr>
                <w:sz w:val="24"/>
                <w:szCs w:val="24"/>
              </w:rPr>
            </w:pPr>
          </w:p>
        </w:tc>
        <w:tc>
          <w:tcPr>
            <w:tcW w:w="11155" w:type="dxa"/>
            <w:tcBorders>
              <w:top w:val="nil"/>
              <w:bottom w:val="nil"/>
              <w:right w:val="nil"/>
            </w:tcBorders>
          </w:tcPr>
          <w:p w14:paraId="04B88D3E" w14:textId="77777777" w:rsidR="002F5B78" w:rsidRPr="00C270B0" w:rsidRDefault="002F5B78" w:rsidP="006D7323">
            <w:pPr>
              <w:rPr>
                <w:sz w:val="24"/>
                <w:szCs w:val="24"/>
              </w:rPr>
            </w:pPr>
            <w:r>
              <w:rPr>
                <w:sz w:val="24"/>
                <w:szCs w:val="24"/>
              </w:rPr>
              <w:t>YES</w:t>
            </w:r>
          </w:p>
        </w:tc>
      </w:tr>
      <w:tr w:rsidR="002F5B78" w:rsidRPr="00C270B0" w14:paraId="38878005" w14:textId="77777777" w:rsidTr="006D7323">
        <w:tc>
          <w:tcPr>
            <w:tcW w:w="355" w:type="dxa"/>
          </w:tcPr>
          <w:p w14:paraId="5DD1EBC4" w14:textId="77777777" w:rsidR="002F5B78" w:rsidRPr="00C270B0" w:rsidRDefault="002F5B78" w:rsidP="006D7323">
            <w:pPr>
              <w:rPr>
                <w:sz w:val="24"/>
                <w:szCs w:val="24"/>
              </w:rPr>
            </w:pPr>
          </w:p>
        </w:tc>
        <w:tc>
          <w:tcPr>
            <w:tcW w:w="11155" w:type="dxa"/>
            <w:tcBorders>
              <w:top w:val="nil"/>
              <w:bottom w:val="nil"/>
              <w:right w:val="nil"/>
            </w:tcBorders>
          </w:tcPr>
          <w:p w14:paraId="594EA11B" w14:textId="77777777" w:rsidR="002F5B78" w:rsidRPr="00C270B0" w:rsidRDefault="002F5B78" w:rsidP="006D7323">
            <w:pPr>
              <w:rPr>
                <w:sz w:val="24"/>
                <w:szCs w:val="24"/>
              </w:rPr>
            </w:pPr>
            <w:r>
              <w:rPr>
                <w:sz w:val="24"/>
                <w:szCs w:val="24"/>
              </w:rPr>
              <w:t>NO</w:t>
            </w:r>
          </w:p>
        </w:tc>
      </w:tr>
    </w:tbl>
    <w:p w14:paraId="5FA1B459" w14:textId="77777777" w:rsidR="00244D55" w:rsidRDefault="00244D55" w:rsidP="006C3378">
      <w:pPr>
        <w:pStyle w:val="ListParagraph"/>
        <w:numPr>
          <w:ilvl w:val="0"/>
          <w:numId w:val="4"/>
        </w:numPr>
        <w:shd w:val="clear" w:color="auto" w:fill="FFF2CC" w:themeFill="accent4" w:themeFillTint="33"/>
        <w:spacing w:before="240"/>
      </w:pPr>
      <w:r>
        <w:t>Are the guide RNA gene and the Cas 9 gene physically linked on the same DNA</w:t>
      </w:r>
    </w:p>
    <w:tbl>
      <w:tblPr>
        <w:tblStyle w:val="TableGrid"/>
        <w:tblW w:w="0" w:type="auto"/>
        <w:tblLook w:val="04A0" w:firstRow="1" w:lastRow="0" w:firstColumn="1" w:lastColumn="0" w:noHBand="0" w:noVBand="1"/>
      </w:tblPr>
      <w:tblGrid>
        <w:gridCol w:w="355"/>
        <w:gridCol w:w="11155"/>
      </w:tblGrid>
      <w:tr w:rsidR="00244D55" w:rsidRPr="00C270B0" w14:paraId="2E8EA403" w14:textId="77777777" w:rsidTr="006D7323">
        <w:tc>
          <w:tcPr>
            <w:tcW w:w="355" w:type="dxa"/>
          </w:tcPr>
          <w:p w14:paraId="5990A853" w14:textId="77777777" w:rsidR="00244D55" w:rsidRPr="00C270B0" w:rsidRDefault="00244D55" w:rsidP="006D7323">
            <w:pPr>
              <w:rPr>
                <w:sz w:val="24"/>
                <w:szCs w:val="24"/>
              </w:rPr>
            </w:pPr>
          </w:p>
        </w:tc>
        <w:tc>
          <w:tcPr>
            <w:tcW w:w="11155" w:type="dxa"/>
            <w:tcBorders>
              <w:top w:val="nil"/>
              <w:bottom w:val="nil"/>
              <w:right w:val="nil"/>
            </w:tcBorders>
          </w:tcPr>
          <w:p w14:paraId="1D966ADF" w14:textId="77777777" w:rsidR="00244D55" w:rsidRPr="00C270B0" w:rsidRDefault="00244D55" w:rsidP="00244D55">
            <w:pPr>
              <w:rPr>
                <w:sz w:val="24"/>
                <w:szCs w:val="24"/>
              </w:rPr>
            </w:pPr>
            <w:r>
              <w:rPr>
                <w:sz w:val="24"/>
                <w:szCs w:val="24"/>
              </w:rPr>
              <w:t>YES*</w:t>
            </w:r>
          </w:p>
        </w:tc>
      </w:tr>
      <w:tr w:rsidR="00244D55" w:rsidRPr="00C270B0" w14:paraId="6A61BF92" w14:textId="77777777" w:rsidTr="006D7323">
        <w:tc>
          <w:tcPr>
            <w:tcW w:w="355" w:type="dxa"/>
          </w:tcPr>
          <w:p w14:paraId="3136C701" w14:textId="77777777" w:rsidR="00244D55" w:rsidRPr="00C270B0" w:rsidRDefault="00244D55" w:rsidP="006D7323">
            <w:pPr>
              <w:rPr>
                <w:sz w:val="24"/>
                <w:szCs w:val="24"/>
              </w:rPr>
            </w:pPr>
          </w:p>
        </w:tc>
        <w:tc>
          <w:tcPr>
            <w:tcW w:w="11155" w:type="dxa"/>
            <w:tcBorders>
              <w:top w:val="nil"/>
              <w:bottom w:val="nil"/>
              <w:right w:val="nil"/>
            </w:tcBorders>
          </w:tcPr>
          <w:p w14:paraId="1D7D48E2" w14:textId="77777777" w:rsidR="00244D55" w:rsidRPr="00C270B0" w:rsidRDefault="00244D55" w:rsidP="006D7323">
            <w:pPr>
              <w:rPr>
                <w:sz w:val="24"/>
                <w:szCs w:val="24"/>
              </w:rPr>
            </w:pPr>
            <w:r>
              <w:rPr>
                <w:sz w:val="24"/>
                <w:szCs w:val="24"/>
              </w:rPr>
              <w:t>NO</w:t>
            </w:r>
          </w:p>
        </w:tc>
      </w:tr>
      <w:tr w:rsidR="00244D55" w:rsidRPr="0066372D" w14:paraId="51FE9D54" w14:textId="77777777" w:rsidTr="00244D55">
        <w:tc>
          <w:tcPr>
            <w:tcW w:w="11510" w:type="dxa"/>
            <w:gridSpan w:val="2"/>
            <w:shd w:val="clear" w:color="auto" w:fill="FFF2CC" w:themeFill="accent4" w:themeFillTint="33"/>
          </w:tcPr>
          <w:p w14:paraId="42FF2A17" w14:textId="77777777" w:rsidR="00244D55" w:rsidRPr="0066372D" w:rsidRDefault="00244D55" w:rsidP="006D7323">
            <w:pPr>
              <w:spacing w:line="276" w:lineRule="auto"/>
              <w:rPr>
                <w:sz w:val="24"/>
                <w:szCs w:val="24"/>
              </w:rPr>
            </w:pPr>
            <w:r>
              <w:rPr>
                <w:sz w:val="24"/>
                <w:szCs w:val="24"/>
              </w:rPr>
              <w:t>If YES, please describe</w:t>
            </w:r>
          </w:p>
        </w:tc>
      </w:tr>
      <w:tr w:rsidR="00244D55" w:rsidRPr="0066372D" w14:paraId="3A8AAA0C" w14:textId="77777777" w:rsidTr="006D7323">
        <w:tc>
          <w:tcPr>
            <w:tcW w:w="11510" w:type="dxa"/>
            <w:gridSpan w:val="2"/>
          </w:tcPr>
          <w:p w14:paraId="2FE68BB7" w14:textId="77777777" w:rsidR="00244D55" w:rsidRPr="0066372D" w:rsidRDefault="00244D55" w:rsidP="006D7323">
            <w:pPr>
              <w:spacing w:line="276" w:lineRule="auto"/>
              <w:rPr>
                <w:szCs w:val="24"/>
              </w:rPr>
            </w:pPr>
          </w:p>
        </w:tc>
      </w:tr>
    </w:tbl>
    <w:p w14:paraId="74AA5B88" w14:textId="77777777" w:rsidR="00244D55" w:rsidRDefault="00244D55" w:rsidP="006C3378">
      <w:pPr>
        <w:pStyle w:val="ListParagraph"/>
        <w:numPr>
          <w:ilvl w:val="0"/>
          <w:numId w:val="4"/>
        </w:numPr>
        <w:shd w:val="clear" w:color="auto" w:fill="FFF2CC" w:themeFill="accent4" w:themeFillTint="33"/>
        <w:spacing w:before="240"/>
      </w:pPr>
      <w:r>
        <w:t>Is the guide sequence specific to animals or humans or could it affect both?</w:t>
      </w:r>
    </w:p>
    <w:tbl>
      <w:tblPr>
        <w:tblStyle w:val="TableGrid"/>
        <w:tblW w:w="0" w:type="auto"/>
        <w:tblLook w:val="04A0" w:firstRow="1" w:lastRow="0" w:firstColumn="1" w:lastColumn="0" w:noHBand="0" w:noVBand="1"/>
      </w:tblPr>
      <w:tblGrid>
        <w:gridCol w:w="355"/>
        <w:gridCol w:w="11155"/>
      </w:tblGrid>
      <w:tr w:rsidR="00244D55" w:rsidRPr="00C270B0" w14:paraId="57940A33" w14:textId="77777777" w:rsidTr="006D7323">
        <w:tc>
          <w:tcPr>
            <w:tcW w:w="355" w:type="dxa"/>
          </w:tcPr>
          <w:p w14:paraId="4686740E" w14:textId="77777777" w:rsidR="00244D55" w:rsidRPr="00C270B0" w:rsidRDefault="00244D55" w:rsidP="006D7323">
            <w:pPr>
              <w:rPr>
                <w:sz w:val="24"/>
                <w:szCs w:val="24"/>
              </w:rPr>
            </w:pPr>
          </w:p>
        </w:tc>
        <w:tc>
          <w:tcPr>
            <w:tcW w:w="11155" w:type="dxa"/>
            <w:tcBorders>
              <w:top w:val="nil"/>
              <w:bottom w:val="nil"/>
              <w:right w:val="nil"/>
            </w:tcBorders>
          </w:tcPr>
          <w:p w14:paraId="2F1F1C79" w14:textId="77777777" w:rsidR="00244D55" w:rsidRPr="00C270B0" w:rsidRDefault="00244D55" w:rsidP="006D7323">
            <w:pPr>
              <w:rPr>
                <w:sz w:val="24"/>
                <w:szCs w:val="24"/>
              </w:rPr>
            </w:pPr>
            <w:r>
              <w:rPr>
                <w:sz w:val="24"/>
                <w:szCs w:val="24"/>
              </w:rPr>
              <w:t>Animals</w:t>
            </w:r>
          </w:p>
        </w:tc>
      </w:tr>
      <w:tr w:rsidR="00244D55" w:rsidRPr="00C270B0" w14:paraId="118DA27F" w14:textId="77777777" w:rsidTr="006D7323">
        <w:tc>
          <w:tcPr>
            <w:tcW w:w="355" w:type="dxa"/>
          </w:tcPr>
          <w:p w14:paraId="655821DD" w14:textId="77777777" w:rsidR="00244D55" w:rsidRPr="00C270B0" w:rsidRDefault="00244D55" w:rsidP="006D7323">
            <w:pPr>
              <w:rPr>
                <w:sz w:val="24"/>
                <w:szCs w:val="24"/>
              </w:rPr>
            </w:pPr>
          </w:p>
        </w:tc>
        <w:tc>
          <w:tcPr>
            <w:tcW w:w="11155" w:type="dxa"/>
            <w:tcBorders>
              <w:top w:val="nil"/>
              <w:bottom w:val="nil"/>
              <w:right w:val="nil"/>
            </w:tcBorders>
          </w:tcPr>
          <w:p w14:paraId="0118053D" w14:textId="77777777" w:rsidR="00244D55" w:rsidRPr="00C270B0" w:rsidRDefault="00244D55" w:rsidP="006D7323">
            <w:pPr>
              <w:rPr>
                <w:sz w:val="24"/>
                <w:szCs w:val="24"/>
              </w:rPr>
            </w:pPr>
            <w:r>
              <w:rPr>
                <w:sz w:val="24"/>
                <w:szCs w:val="24"/>
              </w:rPr>
              <w:t>Humans</w:t>
            </w:r>
          </w:p>
        </w:tc>
      </w:tr>
      <w:tr w:rsidR="00244D55" w:rsidRPr="00C270B0" w14:paraId="6F516A4E" w14:textId="77777777" w:rsidTr="006D7323">
        <w:tc>
          <w:tcPr>
            <w:tcW w:w="355" w:type="dxa"/>
          </w:tcPr>
          <w:p w14:paraId="019F917F" w14:textId="77777777" w:rsidR="00244D55" w:rsidRPr="00244D55" w:rsidRDefault="00244D55" w:rsidP="006D7323">
            <w:pPr>
              <w:rPr>
                <w:sz w:val="24"/>
                <w:szCs w:val="24"/>
              </w:rPr>
            </w:pPr>
          </w:p>
        </w:tc>
        <w:tc>
          <w:tcPr>
            <w:tcW w:w="11155" w:type="dxa"/>
            <w:tcBorders>
              <w:top w:val="nil"/>
              <w:bottom w:val="nil"/>
              <w:right w:val="nil"/>
            </w:tcBorders>
          </w:tcPr>
          <w:p w14:paraId="619D6C52" w14:textId="526E9D37" w:rsidR="00244D55" w:rsidRPr="00244D55" w:rsidRDefault="00244D55" w:rsidP="006D7323">
            <w:pPr>
              <w:rPr>
                <w:sz w:val="24"/>
                <w:szCs w:val="24"/>
              </w:rPr>
            </w:pPr>
            <w:r w:rsidRPr="00244D55">
              <w:rPr>
                <w:sz w:val="24"/>
                <w:szCs w:val="24"/>
              </w:rPr>
              <w:t>Both</w:t>
            </w:r>
            <w:r w:rsidR="006C3378">
              <w:rPr>
                <w:sz w:val="24"/>
                <w:szCs w:val="24"/>
              </w:rPr>
              <w:t>*</w:t>
            </w:r>
          </w:p>
        </w:tc>
      </w:tr>
      <w:tr w:rsidR="00244D55" w:rsidRPr="0066372D" w14:paraId="325CACDA" w14:textId="77777777" w:rsidTr="006D7323">
        <w:tc>
          <w:tcPr>
            <w:tcW w:w="11510" w:type="dxa"/>
            <w:gridSpan w:val="2"/>
            <w:shd w:val="clear" w:color="auto" w:fill="FFF2CC" w:themeFill="accent4" w:themeFillTint="33"/>
          </w:tcPr>
          <w:p w14:paraId="21681E3C" w14:textId="7892211E" w:rsidR="00244D55" w:rsidRPr="0066372D" w:rsidRDefault="006C3378" w:rsidP="00244D55">
            <w:pPr>
              <w:spacing w:line="276" w:lineRule="auto"/>
              <w:rPr>
                <w:sz w:val="24"/>
                <w:szCs w:val="24"/>
              </w:rPr>
            </w:pPr>
            <w:r>
              <w:rPr>
                <w:sz w:val="24"/>
                <w:szCs w:val="24"/>
              </w:rPr>
              <w:t>*</w:t>
            </w:r>
            <w:r w:rsidR="00244D55">
              <w:rPr>
                <w:sz w:val="24"/>
                <w:szCs w:val="24"/>
              </w:rPr>
              <w:t>If BOTH, describe any similarity between human and animal guide sequences</w:t>
            </w:r>
          </w:p>
        </w:tc>
      </w:tr>
      <w:tr w:rsidR="00244D55" w:rsidRPr="0066372D" w14:paraId="06A72159" w14:textId="77777777" w:rsidTr="006D7323">
        <w:tc>
          <w:tcPr>
            <w:tcW w:w="11510" w:type="dxa"/>
            <w:gridSpan w:val="2"/>
          </w:tcPr>
          <w:p w14:paraId="286004DC" w14:textId="77777777" w:rsidR="00244D55" w:rsidRPr="0066372D" w:rsidRDefault="00244D55" w:rsidP="006D7323">
            <w:pPr>
              <w:spacing w:line="276" w:lineRule="auto"/>
              <w:rPr>
                <w:szCs w:val="24"/>
              </w:rPr>
            </w:pPr>
          </w:p>
        </w:tc>
      </w:tr>
    </w:tbl>
    <w:p w14:paraId="54B71A5D" w14:textId="77777777" w:rsidR="007B4C1A" w:rsidRPr="007B4C1A" w:rsidRDefault="007B4C1A" w:rsidP="006C3378">
      <w:pPr>
        <w:pStyle w:val="ListParagraph"/>
        <w:numPr>
          <w:ilvl w:val="0"/>
          <w:numId w:val="4"/>
        </w:numPr>
        <w:shd w:val="clear" w:color="auto" w:fill="FFF2CC" w:themeFill="accent4" w:themeFillTint="33"/>
        <w:spacing w:before="240"/>
      </w:pPr>
      <w:r>
        <w:t>How is the gene editing technology being delivered? (Check all that apply)</w:t>
      </w:r>
    </w:p>
    <w:tbl>
      <w:tblPr>
        <w:tblStyle w:val="TableGrid"/>
        <w:tblW w:w="0" w:type="auto"/>
        <w:tblLook w:val="04A0" w:firstRow="1" w:lastRow="0" w:firstColumn="1" w:lastColumn="0" w:noHBand="0" w:noVBand="1"/>
      </w:tblPr>
      <w:tblGrid>
        <w:gridCol w:w="445"/>
        <w:gridCol w:w="11065"/>
      </w:tblGrid>
      <w:tr w:rsidR="007B4C1A" w14:paraId="287CDA91" w14:textId="77777777" w:rsidTr="007B4C1A">
        <w:tc>
          <w:tcPr>
            <w:tcW w:w="445" w:type="dxa"/>
          </w:tcPr>
          <w:p w14:paraId="0F7B431F" w14:textId="77777777" w:rsidR="007B4C1A" w:rsidRPr="007B4C1A" w:rsidRDefault="007B4C1A" w:rsidP="007B4C1A">
            <w:pPr>
              <w:spacing w:line="276" w:lineRule="auto"/>
              <w:rPr>
                <w:sz w:val="24"/>
              </w:rPr>
            </w:pPr>
          </w:p>
        </w:tc>
        <w:tc>
          <w:tcPr>
            <w:tcW w:w="11065" w:type="dxa"/>
            <w:tcBorders>
              <w:top w:val="nil"/>
              <w:bottom w:val="nil"/>
              <w:right w:val="nil"/>
            </w:tcBorders>
          </w:tcPr>
          <w:p w14:paraId="06CAADDE" w14:textId="77777777" w:rsidR="007B4C1A" w:rsidRPr="007B4C1A" w:rsidRDefault="007B4C1A" w:rsidP="007B4C1A">
            <w:pPr>
              <w:spacing w:line="276" w:lineRule="auto"/>
              <w:rPr>
                <w:sz w:val="24"/>
              </w:rPr>
            </w:pPr>
            <w:r>
              <w:rPr>
                <w:sz w:val="24"/>
              </w:rPr>
              <w:t>Plasmid</w:t>
            </w:r>
          </w:p>
        </w:tc>
      </w:tr>
      <w:tr w:rsidR="007B4C1A" w14:paraId="20EDCAC7" w14:textId="77777777" w:rsidTr="007B4C1A">
        <w:tc>
          <w:tcPr>
            <w:tcW w:w="445" w:type="dxa"/>
          </w:tcPr>
          <w:p w14:paraId="58D9BA00" w14:textId="77777777" w:rsidR="007B4C1A" w:rsidRPr="007B4C1A" w:rsidRDefault="007B4C1A" w:rsidP="007B4C1A">
            <w:pPr>
              <w:spacing w:line="276" w:lineRule="auto"/>
              <w:rPr>
                <w:sz w:val="24"/>
              </w:rPr>
            </w:pPr>
          </w:p>
        </w:tc>
        <w:tc>
          <w:tcPr>
            <w:tcW w:w="11065" w:type="dxa"/>
            <w:tcBorders>
              <w:top w:val="nil"/>
              <w:bottom w:val="nil"/>
              <w:right w:val="nil"/>
            </w:tcBorders>
          </w:tcPr>
          <w:p w14:paraId="33C17D39" w14:textId="77777777" w:rsidR="007B4C1A" w:rsidRPr="007B4C1A" w:rsidRDefault="007B4C1A" w:rsidP="007B4C1A">
            <w:pPr>
              <w:spacing w:line="276" w:lineRule="auto"/>
              <w:rPr>
                <w:sz w:val="24"/>
              </w:rPr>
            </w:pPr>
            <w:r>
              <w:rPr>
                <w:sz w:val="24"/>
              </w:rPr>
              <w:t>Nanoparticle</w:t>
            </w:r>
          </w:p>
        </w:tc>
      </w:tr>
      <w:tr w:rsidR="007B4C1A" w14:paraId="43C407D5" w14:textId="77777777" w:rsidTr="007B4C1A">
        <w:tc>
          <w:tcPr>
            <w:tcW w:w="445" w:type="dxa"/>
          </w:tcPr>
          <w:p w14:paraId="5D88EA51" w14:textId="77777777" w:rsidR="007B4C1A" w:rsidRPr="007B4C1A" w:rsidRDefault="007B4C1A" w:rsidP="007B4C1A">
            <w:pPr>
              <w:spacing w:line="276" w:lineRule="auto"/>
              <w:rPr>
                <w:sz w:val="24"/>
              </w:rPr>
            </w:pPr>
          </w:p>
        </w:tc>
        <w:tc>
          <w:tcPr>
            <w:tcW w:w="11065" w:type="dxa"/>
            <w:tcBorders>
              <w:top w:val="nil"/>
              <w:bottom w:val="nil"/>
              <w:right w:val="nil"/>
            </w:tcBorders>
          </w:tcPr>
          <w:p w14:paraId="6891FDD7" w14:textId="77777777" w:rsidR="007B4C1A" w:rsidRPr="007B4C1A" w:rsidRDefault="007B4C1A" w:rsidP="007B4C1A">
            <w:pPr>
              <w:spacing w:line="276" w:lineRule="auto"/>
              <w:rPr>
                <w:sz w:val="24"/>
              </w:rPr>
            </w:pPr>
            <w:r>
              <w:rPr>
                <w:sz w:val="24"/>
              </w:rPr>
              <w:t>Lentivirus</w:t>
            </w:r>
          </w:p>
        </w:tc>
      </w:tr>
      <w:tr w:rsidR="007B4C1A" w14:paraId="29CA1534" w14:textId="77777777" w:rsidTr="007B4C1A">
        <w:tc>
          <w:tcPr>
            <w:tcW w:w="445" w:type="dxa"/>
          </w:tcPr>
          <w:p w14:paraId="526D5157" w14:textId="77777777" w:rsidR="007B4C1A" w:rsidRPr="007B4C1A" w:rsidRDefault="007B4C1A" w:rsidP="007B4C1A">
            <w:pPr>
              <w:spacing w:line="276" w:lineRule="auto"/>
              <w:rPr>
                <w:sz w:val="24"/>
              </w:rPr>
            </w:pPr>
          </w:p>
        </w:tc>
        <w:tc>
          <w:tcPr>
            <w:tcW w:w="11065" w:type="dxa"/>
            <w:tcBorders>
              <w:top w:val="nil"/>
              <w:bottom w:val="nil"/>
              <w:right w:val="nil"/>
            </w:tcBorders>
          </w:tcPr>
          <w:p w14:paraId="46D66413" w14:textId="77777777" w:rsidR="007B4C1A" w:rsidRPr="007B4C1A" w:rsidRDefault="007B4C1A" w:rsidP="007B4C1A">
            <w:pPr>
              <w:spacing w:line="276" w:lineRule="auto"/>
              <w:rPr>
                <w:sz w:val="24"/>
              </w:rPr>
            </w:pPr>
            <w:r>
              <w:rPr>
                <w:sz w:val="24"/>
              </w:rPr>
              <w:t>Adeno-associated virus</w:t>
            </w:r>
          </w:p>
        </w:tc>
      </w:tr>
      <w:tr w:rsidR="007B4C1A" w14:paraId="6F864471" w14:textId="77777777" w:rsidTr="007B4C1A">
        <w:tc>
          <w:tcPr>
            <w:tcW w:w="445" w:type="dxa"/>
          </w:tcPr>
          <w:p w14:paraId="489C3FBC" w14:textId="77777777" w:rsidR="007B4C1A" w:rsidRPr="007B4C1A" w:rsidRDefault="007B4C1A" w:rsidP="007B4C1A">
            <w:pPr>
              <w:spacing w:line="276" w:lineRule="auto"/>
              <w:rPr>
                <w:sz w:val="24"/>
              </w:rPr>
            </w:pPr>
          </w:p>
        </w:tc>
        <w:tc>
          <w:tcPr>
            <w:tcW w:w="11065" w:type="dxa"/>
            <w:tcBorders>
              <w:top w:val="nil"/>
              <w:right w:val="nil"/>
            </w:tcBorders>
          </w:tcPr>
          <w:p w14:paraId="2D45F2F4" w14:textId="77777777" w:rsidR="007B4C1A" w:rsidRPr="007B4C1A" w:rsidRDefault="007B4C1A" w:rsidP="007B4C1A">
            <w:pPr>
              <w:spacing w:line="276" w:lineRule="auto"/>
              <w:rPr>
                <w:sz w:val="24"/>
              </w:rPr>
            </w:pPr>
            <w:r>
              <w:rPr>
                <w:sz w:val="24"/>
              </w:rPr>
              <w:t>Other* please give details below</w:t>
            </w:r>
          </w:p>
        </w:tc>
      </w:tr>
      <w:tr w:rsidR="007B4C1A" w:rsidRPr="007B4C1A" w14:paraId="52942BD8" w14:textId="77777777" w:rsidTr="00A707F2">
        <w:tc>
          <w:tcPr>
            <w:tcW w:w="11510" w:type="dxa"/>
            <w:gridSpan w:val="2"/>
          </w:tcPr>
          <w:p w14:paraId="0CFCA009" w14:textId="77777777" w:rsidR="007B4C1A" w:rsidRPr="007B4C1A" w:rsidRDefault="007B4C1A" w:rsidP="007B4C1A">
            <w:pPr>
              <w:spacing w:line="276" w:lineRule="auto"/>
              <w:rPr>
                <w:sz w:val="24"/>
              </w:rPr>
            </w:pPr>
          </w:p>
        </w:tc>
      </w:tr>
    </w:tbl>
    <w:p w14:paraId="1962EE9D" w14:textId="77777777" w:rsidR="00244D55" w:rsidRPr="007B4C1A" w:rsidRDefault="007B4C1A" w:rsidP="006C3378">
      <w:pPr>
        <w:pStyle w:val="ListParagraph"/>
        <w:numPr>
          <w:ilvl w:val="0"/>
          <w:numId w:val="4"/>
        </w:numPr>
        <w:shd w:val="clear" w:color="auto" w:fill="FFF2CC" w:themeFill="accent4" w:themeFillTint="33"/>
        <w:spacing w:before="240"/>
      </w:pPr>
      <w:r>
        <w:rPr>
          <w:szCs w:val="24"/>
        </w:rPr>
        <w:t xml:space="preserve">For CRISPR research involving viral vectors, a Genome Target Scan (GT-Scan) for off target effects by your gRNA must be completed. This is necessary to determine if there is homology to human DNA and for assessing the risk of potential exposure in the event of an unanticipated incident. An off-target database is available at </w:t>
      </w:r>
      <w:hyperlink r:id="rId7" w:history="1">
        <w:r>
          <w:rPr>
            <w:rStyle w:val="Hyperlink"/>
            <w:szCs w:val="24"/>
          </w:rPr>
          <w:t>http://www.rgenome.net/cas-offinder/</w:t>
        </w:r>
      </w:hyperlink>
      <w:r>
        <w:rPr>
          <w:szCs w:val="24"/>
        </w:rPr>
        <w:t>.</w:t>
      </w:r>
    </w:p>
    <w:tbl>
      <w:tblPr>
        <w:tblStyle w:val="TableGrid"/>
        <w:tblW w:w="0" w:type="auto"/>
        <w:tblLook w:val="04A0" w:firstRow="1" w:lastRow="0" w:firstColumn="1" w:lastColumn="0" w:noHBand="0" w:noVBand="1"/>
      </w:tblPr>
      <w:tblGrid>
        <w:gridCol w:w="355"/>
        <w:gridCol w:w="11155"/>
      </w:tblGrid>
      <w:tr w:rsidR="007B4C1A" w14:paraId="39239734" w14:textId="77777777" w:rsidTr="007B4C1A">
        <w:tc>
          <w:tcPr>
            <w:tcW w:w="355" w:type="dxa"/>
          </w:tcPr>
          <w:p w14:paraId="0368BB28" w14:textId="77777777" w:rsidR="007B4C1A" w:rsidRPr="007B4C1A" w:rsidRDefault="007B4C1A" w:rsidP="007B4C1A">
            <w:pPr>
              <w:spacing w:line="276" w:lineRule="auto"/>
              <w:rPr>
                <w:sz w:val="24"/>
              </w:rPr>
            </w:pPr>
          </w:p>
        </w:tc>
        <w:tc>
          <w:tcPr>
            <w:tcW w:w="11155" w:type="dxa"/>
            <w:tcBorders>
              <w:top w:val="nil"/>
              <w:bottom w:val="nil"/>
              <w:right w:val="nil"/>
            </w:tcBorders>
          </w:tcPr>
          <w:p w14:paraId="63E090E5" w14:textId="77777777" w:rsidR="007B4C1A" w:rsidRPr="007B4C1A" w:rsidRDefault="007B4C1A" w:rsidP="007B4C1A">
            <w:pPr>
              <w:spacing w:line="276" w:lineRule="auto"/>
              <w:rPr>
                <w:sz w:val="24"/>
              </w:rPr>
            </w:pPr>
            <w:r>
              <w:rPr>
                <w:sz w:val="24"/>
              </w:rPr>
              <w:t>Not Applicable (no viral vectors will be used)</w:t>
            </w:r>
          </w:p>
        </w:tc>
      </w:tr>
      <w:tr w:rsidR="007B4C1A" w:rsidRPr="007B4C1A" w14:paraId="4BAAAEFF" w14:textId="77777777" w:rsidTr="007B4C1A">
        <w:tc>
          <w:tcPr>
            <w:tcW w:w="355" w:type="dxa"/>
          </w:tcPr>
          <w:p w14:paraId="256C82F4" w14:textId="77777777" w:rsidR="007B4C1A" w:rsidRPr="007B4C1A" w:rsidRDefault="007B4C1A" w:rsidP="006D7323">
            <w:pPr>
              <w:spacing w:line="276" w:lineRule="auto"/>
              <w:rPr>
                <w:sz w:val="24"/>
              </w:rPr>
            </w:pPr>
          </w:p>
        </w:tc>
        <w:tc>
          <w:tcPr>
            <w:tcW w:w="11155" w:type="dxa"/>
            <w:tcBorders>
              <w:top w:val="nil"/>
              <w:bottom w:val="nil"/>
              <w:right w:val="nil"/>
            </w:tcBorders>
          </w:tcPr>
          <w:p w14:paraId="4EE8950B" w14:textId="77777777" w:rsidR="007B4C1A" w:rsidRPr="007B4C1A" w:rsidRDefault="007B4C1A" w:rsidP="006D7323">
            <w:pPr>
              <w:spacing w:line="276" w:lineRule="auto"/>
              <w:rPr>
                <w:sz w:val="24"/>
              </w:rPr>
            </w:pPr>
            <w:r>
              <w:rPr>
                <w:sz w:val="24"/>
              </w:rPr>
              <w:t>Viral Vectors will be used (Discuss the homology below)</w:t>
            </w:r>
          </w:p>
        </w:tc>
      </w:tr>
      <w:tr w:rsidR="007B4C1A" w:rsidRPr="007B4C1A" w14:paraId="4F31003B" w14:textId="77777777" w:rsidTr="00765494">
        <w:tc>
          <w:tcPr>
            <w:tcW w:w="11510" w:type="dxa"/>
            <w:gridSpan w:val="2"/>
          </w:tcPr>
          <w:p w14:paraId="6E084AF8" w14:textId="77777777" w:rsidR="007B4C1A" w:rsidRPr="007B4C1A" w:rsidRDefault="007B4C1A" w:rsidP="006D7323">
            <w:pPr>
              <w:spacing w:line="276" w:lineRule="auto"/>
              <w:rPr>
                <w:sz w:val="24"/>
                <w:szCs w:val="24"/>
              </w:rPr>
            </w:pPr>
          </w:p>
        </w:tc>
      </w:tr>
    </w:tbl>
    <w:p w14:paraId="25E2C641" w14:textId="77777777" w:rsidR="007B4C1A" w:rsidRDefault="007B4C1A" w:rsidP="006C3378">
      <w:pPr>
        <w:pStyle w:val="ListParagraph"/>
        <w:numPr>
          <w:ilvl w:val="0"/>
          <w:numId w:val="4"/>
        </w:numPr>
        <w:shd w:val="clear" w:color="auto" w:fill="FFF2CC" w:themeFill="accent4" w:themeFillTint="33"/>
        <w:spacing w:before="240"/>
      </w:pPr>
      <w:r>
        <w:t>Will the genome editing technology target embryos or germ cell lines?</w:t>
      </w:r>
    </w:p>
    <w:tbl>
      <w:tblPr>
        <w:tblStyle w:val="TableGrid"/>
        <w:tblW w:w="0" w:type="auto"/>
        <w:tblLook w:val="04A0" w:firstRow="1" w:lastRow="0" w:firstColumn="1" w:lastColumn="0" w:noHBand="0" w:noVBand="1"/>
      </w:tblPr>
      <w:tblGrid>
        <w:gridCol w:w="355"/>
        <w:gridCol w:w="11155"/>
      </w:tblGrid>
      <w:tr w:rsidR="007B4C1A" w:rsidRPr="00C270B0" w14:paraId="2E431ABE" w14:textId="77777777" w:rsidTr="006D7323">
        <w:tc>
          <w:tcPr>
            <w:tcW w:w="355" w:type="dxa"/>
          </w:tcPr>
          <w:p w14:paraId="07DC77E5" w14:textId="77777777" w:rsidR="007B4C1A" w:rsidRPr="00C270B0" w:rsidRDefault="007B4C1A" w:rsidP="006D7323">
            <w:pPr>
              <w:rPr>
                <w:sz w:val="24"/>
                <w:szCs w:val="24"/>
              </w:rPr>
            </w:pPr>
          </w:p>
        </w:tc>
        <w:tc>
          <w:tcPr>
            <w:tcW w:w="11155" w:type="dxa"/>
            <w:tcBorders>
              <w:top w:val="nil"/>
              <w:bottom w:val="nil"/>
              <w:right w:val="nil"/>
            </w:tcBorders>
          </w:tcPr>
          <w:p w14:paraId="2FF03C39" w14:textId="77777777" w:rsidR="007B4C1A" w:rsidRPr="00C270B0" w:rsidRDefault="007B4C1A" w:rsidP="006D7323">
            <w:pPr>
              <w:rPr>
                <w:sz w:val="24"/>
                <w:szCs w:val="24"/>
              </w:rPr>
            </w:pPr>
            <w:r>
              <w:rPr>
                <w:sz w:val="24"/>
                <w:szCs w:val="24"/>
              </w:rPr>
              <w:t>YES</w:t>
            </w:r>
          </w:p>
        </w:tc>
      </w:tr>
      <w:tr w:rsidR="007B4C1A" w:rsidRPr="00C270B0" w14:paraId="0F0F6355" w14:textId="77777777" w:rsidTr="006D7323">
        <w:tc>
          <w:tcPr>
            <w:tcW w:w="355" w:type="dxa"/>
          </w:tcPr>
          <w:p w14:paraId="5F65C22A" w14:textId="77777777" w:rsidR="007B4C1A" w:rsidRPr="00C270B0" w:rsidRDefault="007B4C1A" w:rsidP="006D7323">
            <w:pPr>
              <w:rPr>
                <w:sz w:val="24"/>
                <w:szCs w:val="24"/>
              </w:rPr>
            </w:pPr>
          </w:p>
        </w:tc>
        <w:tc>
          <w:tcPr>
            <w:tcW w:w="11155" w:type="dxa"/>
            <w:tcBorders>
              <w:top w:val="nil"/>
              <w:bottom w:val="nil"/>
              <w:right w:val="nil"/>
            </w:tcBorders>
          </w:tcPr>
          <w:p w14:paraId="5DD6A89C" w14:textId="77777777" w:rsidR="007B4C1A" w:rsidRPr="00C270B0" w:rsidRDefault="007B4C1A" w:rsidP="006D7323">
            <w:pPr>
              <w:rPr>
                <w:sz w:val="24"/>
                <w:szCs w:val="24"/>
              </w:rPr>
            </w:pPr>
            <w:r>
              <w:rPr>
                <w:sz w:val="24"/>
                <w:szCs w:val="24"/>
              </w:rPr>
              <w:t>NO</w:t>
            </w:r>
          </w:p>
        </w:tc>
      </w:tr>
    </w:tbl>
    <w:p w14:paraId="5C62749E" w14:textId="77777777" w:rsidR="007B4C1A" w:rsidRDefault="007B4C1A" w:rsidP="006C3378">
      <w:pPr>
        <w:pStyle w:val="ListParagraph"/>
        <w:numPr>
          <w:ilvl w:val="0"/>
          <w:numId w:val="4"/>
        </w:numPr>
        <w:shd w:val="clear" w:color="auto" w:fill="FFF2CC" w:themeFill="accent4" w:themeFillTint="33"/>
        <w:spacing w:before="240"/>
      </w:pPr>
      <w:r>
        <w:t>Will the research involve the creation of a gene drive experiment (i.e., a system that greatly increases the probability that a trait will be passed on to offspring?</w:t>
      </w:r>
    </w:p>
    <w:tbl>
      <w:tblPr>
        <w:tblStyle w:val="TableGrid"/>
        <w:tblW w:w="0" w:type="auto"/>
        <w:tblLook w:val="04A0" w:firstRow="1" w:lastRow="0" w:firstColumn="1" w:lastColumn="0" w:noHBand="0" w:noVBand="1"/>
      </w:tblPr>
      <w:tblGrid>
        <w:gridCol w:w="355"/>
        <w:gridCol w:w="11155"/>
      </w:tblGrid>
      <w:tr w:rsidR="007B4C1A" w:rsidRPr="00C270B0" w14:paraId="409CCC44" w14:textId="77777777" w:rsidTr="006D7323">
        <w:tc>
          <w:tcPr>
            <w:tcW w:w="355" w:type="dxa"/>
          </w:tcPr>
          <w:p w14:paraId="4820A8D7" w14:textId="77777777" w:rsidR="007B4C1A" w:rsidRPr="00C270B0" w:rsidRDefault="007B4C1A" w:rsidP="006D7323">
            <w:pPr>
              <w:rPr>
                <w:sz w:val="24"/>
                <w:szCs w:val="24"/>
              </w:rPr>
            </w:pPr>
          </w:p>
        </w:tc>
        <w:tc>
          <w:tcPr>
            <w:tcW w:w="11155" w:type="dxa"/>
            <w:tcBorders>
              <w:top w:val="nil"/>
              <w:bottom w:val="nil"/>
              <w:right w:val="nil"/>
            </w:tcBorders>
          </w:tcPr>
          <w:p w14:paraId="27FA18F9" w14:textId="77777777" w:rsidR="007B4C1A" w:rsidRPr="00C270B0" w:rsidRDefault="007B4C1A" w:rsidP="006D7323">
            <w:pPr>
              <w:rPr>
                <w:sz w:val="24"/>
                <w:szCs w:val="24"/>
              </w:rPr>
            </w:pPr>
            <w:r>
              <w:rPr>
                <w:sz w:val="24"/>
                <w:szCs w:val="24"/>
              </w:rPr>
              <w:t>YES</w:t>
            </w:r>
          </w:p>
        </w:tc>
      </w:tr>
      <w:tr w:rsidR="007B4C1A" w:rsidRPr="00C270B0" w14:paraId="7508EB78" w14:textId="77777777" w:rsidTr="006D7323">
        <w:tc>
          <w:tcPr>
            <w:tcW w:w="355" w:type="dxa"/>
          </w:tcPr>
          <w:p w14:paraId="5A55354D" w14:textId="77777777" w:rsidR="007B4C1A" w:rsidRPr="00C270B0" w:rsidRDefault="007B4C1A" w:rsidP="006D7323">
            <w:pPr>
              <w:rPr>
                <w:sz w:val="24"/>
                <w:szCs w:val="24"/>
              </w:rPr>
            </w:pPr>
          </w:p>
        </w:tc>
        <w:tc>
          <w:tcPr>
            <w:tcW w:w="11155" w:type="dxa"/>
            <w:tcBorders>
              <w:top w:val="nil"/>
              <w:bottom w:val="nil"/>
              <w:right w:val="nil"/>
            </w:tcBorders>
          </w:tcPr>
          <w:p w14:paraId="11EABAB2" w14:textId="77777777" w:rsidR="007B4C1A" w:rsidRPr="00C270B0" w:rsidRDefault="007B4C1A" w:rsidP="006D7323">
            <w:pPr>
              <w:rPr>
                <w:sz w:val="24"/>
                <w:szCs w:val="24"/>
              </w:rPr>
            </w:pPr>
            <w:r>
              <w:rPr>
                <w:sz w:val="24"/>
                <w:szCs w:val="24"/>
              </w:rPr>
              <w:t>NO</w:t>
            </w:r>
          </w:p>
        </w:tc>
      </w:tr>
    </w:tbl>
    <w:p w14:paraId="723E4C42" w14:textId="77777777" w:rsidR="003309A0" w:rsidRDefault="003309A0" w:rsidP="003309A0">
      <w:pPr>
        <w:pStyle w:val="Heading1"/>
        <w:sectPr w:rsidR="003309A0" w:rsidSect="00244D55">
          <w:type w:val="continuous"/>
          <w:pgSz w:w="12240" w:h="15840"/>
          <w:pgMar w:top="360" w:right="360" w:bottom="360" w:left="360" w:header="720" w:footer="720" w:gutter="0"/>
          <w:cols w:space="720"/>
          <w:docGrid w:linePitch="360"/>
        </w:sectPr>
      </w:pPr>
      <w:r>
        <w:t>SAFETY CONSIDERATIONS</w:t>
      </w:r>
    </w:p>
    <w:p w14:paraId="5B006EF2" w14:textId="77777777" w:rsidR="003309A0" w:rsidRDefault="003309A0" w:rsidP="003309A0">
      <w:pPr>
        <w:pStyle w:val="ListParagraph"/>
        <w:numPr>
          <w:ilvl w:val="0"/>
          <w:numId w:val="7"/>
        </w:numPr>
        <w:shd w:val="clear" w:color="auto" w:fill="FFF2CC" w:themeFill="accent4" w:themeFillTint="33"/>
        <w:spacing w:before="240"/>
      </w:pPr>
      <w:r>
        <w:t>Are any special safety considerations required to perform this study?</w:t>
      </w:r>
    </w:p>
    <w:tbl>
      <w:tblPr>
        <w:tblStyle w:val="TableGrid"/>
        <w:tblW w:w="0" w:type="auto"/>
        <w:tblLook w:val="04A0" w:firstRow="1" w:lastRow="0" w:firstColumn="1" w:lastColumn="0" w:noHBand="0" w:noVBand="1"/>
      </w:tblPr>
      <w:tblGrid>
        <w:gridCol w:w="355"/>
        <w:gridCol w:w="11155"/>
      </w:tblGrid>
      <w:tr w:rsidR="003309A0" w:rsidRPr="00C270B0" w14:paraId="46F407C1" w14:textId="77777777" w:rsidTr="006D7323">
        <w:tc>
          <w:tcPr>
            <w:tcW w:w="355" w:type="dxa"/>
          </w:tcPr>
          <w:p w14:paraId="3AAD1434" w14:textId="77777777" w:rsidR="003309A0" w:rsidRPr="00C270B0" w:rsidRDefault="003309A0" w:rsidP="006D7323">
            <w:pPr>
              <w:rPr>
                <w:sz w:val="24"/>
                <w:szCs w:val="24"/>
              </w:rPr>
            </w:pPr>
          </w:p>
        </w:tc>
        <w:tc>
          <w:tcPr>
            <w:tcW w:w="11155" w:type="dxa"/>
            <w:tcBorders>
              <w:top w:val="nil"/>
              <w:bottom w:val="nil"/>
              <w:right w:val="nil"/>
            </w:tcBorders>
          </w:tcPr>
          <w:p w14:paraId="1CECE403" w14:textId="190D6972" w:rsidR="003309A0" w:rsidRPr="00C270B0" w:rsidRDefault="003309A0" w:rsidP="006D7323">
            <w:pPr>
              <w:rPr>
                <w:sz w:val="24"/>
                <w:szCs w:val="24"/>
              </w:rPr>
            </w:pPr>
            <w:r>
              <w:rPr>
                <w:sz w:val="24"/>
                <w:szCs w:val="24"/>
              </w:rPr>
              <w:t>YES</w:t>
            </w:r>
            <w:r w:rsidR="006C3378">
              <w:rPr>
                <w:sz w:val="24"/>
                <w:szCs w:val="24"/>
              </w:rPr>
              <w:t>*</w:t>
            </w:r>
          </w:p>
        </w:tc>
      </w:tr>
      <w:tr w:rsidR="003309A0" w:rsidRPr="00C270B0" w14:paraId="6AAC8C1E" w14:textId="77777777" w:rsidTr="006D7323">
        <w:tc>
          <w:tcPr>
            <w:tcW w:w="355" w:type="dxa"/>
          </w:tcPr>
          <w:p w14:paraId="1ADA4797" w14:textId="77777777" w:rsidR="003309A0" w:rsidRPr="00C270B0" w:rsidRDefault="003309A0" w:rsidP="006D7323">
            <w:pPr>
              <w:rPr>
                <w:sz w:val="24"/>
                <w:szCs w:val="24"/>
              </w:rPr>
            </w:pPr>
          </w:p>
        </w:tc>
        <w:tc>
          <w:tcPr>
            <w:tcW w:w="11155" w:type="dxa"/>
            <w:tcBorders>
              <w:top w:val="nil"/>
              <w:bottom w:val="nil"/>
              <w:right w:val="nil"/>
            </w:tcBorders>
          </w:tcPr>
          <w:p w14:paraId="42F9227A" w14:textId="77777777" w:rsidR="003309A0" w:rsidRPr="00C270B0" w:rsidRDefault="003309A0" w:rsidP="006D7323">
            <w:pPr>
              <w:rPr>
                <w:sz w:val="24"/>
                <w:szCs w:val="24"/>
              </w:rPr>
            </w:pPr>
            <w:r>
              <w:rPr>
                <w:sz w:val="24"/>
                <w:szCs w:val="24"/>
              </w:rPr>
              <w:t>NO</w:t>
            </w:r>
          </w:p>
        </w:tc>
      </w:tr>
      <w:tr w:rsidR="006C3378" w:rsidRPr="00C270B0" w14:paraId="0B718C1D" w14:textId="77777777" w:rsidTr="006C3378">
        <w:tc>
          <w:tcPr>
            <w:tcW w:w="11510" w:type="dxa"/>
            <w:gridSpan w:val="2"/>
            <w:shd w:val="clear" w:color="auto" w:fill="FFF2CC" w:themeFill="accent4" w:themeFillTint="33"/>
          </w:tcPr>
          <w:p w14:paraId="15AC3B74" w14:textId="349E48AD" w:rsidR="006C3378" w:rsidRPr="006C3378" w:rsidRDefault="006C3378" w:rsidP="006D7323">
            <w:pPr>
              <w:rPr>
                <w:sz w:val="24"/>
                <w:szCs w:val="24"/>
              </w:rPr>
            </w:pPr>
            <w:r>
              <w:rPr>
                <w:sz w:val="24"/>
                <w:szCs w:val="24"/>
              </w:rPr>
              <w:t>*If YES provide details below.</w:t>
            </w:r>
          </w:p>
        </w:tc>
      </w:tr>
      <w:tr w:rsidR="006C3378" w:rsidRPr="006C3378" w14:paraId="0B0865C6" w14:textId="77777777" w:rsidTr="00096DF0">
        <w:tc>
          <w:tcPr>
            <w:tcW w:w="11510" w:type="dxa"/>
            <w:gridSpan w:val="2"/>
          </w:tcPr>
          <w:p w14:paraId="0619135C" w14:textId="77777777" w:rsidR="006C3378" w:rsidRPr="006C3378" w:rsidRDefault="006C3378" w:rsidP="006D7323">
            <w:pPr>
              <w:rPr>
                <w:sz w:val="24"/>
                <w:szCs w:val="24"/>
              </w:rPr>
            </w:pPr>
          </w:p>
        </w:tc>
      </w:tr>
    </w:tbl>
    <w:p w14:paraId="78884704" w14:textId="77777777" w:rsidR="003309A0" w:rsidRDefault="003309A0" w:rsidP="003309A0">
      <w:pPr>
        <w:pStyle w:val="ListParagraph"/>
        <w:numPr>
          <w:ilvl w:val="0"/>
          <w:numId w:val="7"/>
        </w:numPr>
        <w:shd w:val="clear" w:color="auto" w:fill="FFF2CC" w:themeFill="accent4" w:themeFillTint="33"/>
        <w:spacing w:before="240"/>
      </w:pPr>
      <w:r>
        <w:t>What should be done in the event of an accidental exposure (e.g. needlestick)</w:t>
      </w:r>
    </w:p>
    <w:tbl>
      <w:tblPr>
        <w:tblStyle w:val="TableGrid"/>
        <w:tblW w:w="0" w:type="auto"/>
        <w:tblLook w:val="04A0" w:firstRow="1" w:lastRow="0" w:firstColumn="1" w:lastColumn="0" w:noHBand="0" w:noVBand="1"/>
      </w:tblPr>
      <w:tblGrid>
        <w:gridCol w:w="11510"/>
      </w:tblGrid>
      <w:tr w:rsidR="003309A0" w14:paraId="2CD56BBE" w14:textId="77777777" w:rsidTr="003309A0">
        <w:tc>
          <w:tcPr>
            <w:tcW w:w="11510" w:type="dxa"/>
          </w:tcPr>
          <w:p w14:paraId="1F1968C7" w14:textId="77777777" w:rsidR="003309A0" w:rsidRPr="003309A0" w:rsidRDefault="003309A0" w:rsidP="003309A0">
            <w:pPr>
              <w:spacing w:line="276" w:lineRule="auto"/>
              <w:rPr>
                <w:sz w:val="24"/>
              </w:rPr>
            </w:pPr>
          </w:p>
        </w:tc>
      </w:tr>
    </w:tbl>
    <w:p w14:paraId="12931C83" w14:textId="77777777" w:rsidR="003309A0" w:rsidRPr="003309A0" w:rsidRDefault="003309A0" w:rsidP="003309A0"/>
    <w:sectPr w:rsidR="003309A0" w:rsidRPr="003309A0" w:rsidSect="00244D55">
      <w:type w:val="continuous"/>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D31"/>
    <w:multiLevelType w:val="hybridMultilevel"/>
    <w:tmpl w:val="D506E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94F8D"/>
    <w:multiLevelType w:val="hybridMultilevel"/>
    <w:tmpl w:val="E1B47A8C"/>
    <w:lvl w:ilvl="0" w:tplc="FF424108">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F02C5C"/>
    <w:multiLevelType w:val="hybridMultilevel"/>
    <w:tmpl w:val="C2E68B48"/>
    <w:lvl w:ilvl="0" w:tplc="B85642C8">
      <w:start w:val="1"/>
      <w:numFmt w:val="decimal"/>
      <w:pStyle w:val="Heading3"/>
      <w:lvlText w:val="%1."/>
      <w:lvlJc w:val="left"/>
      <w:pPr>
        <w:ind w:left="360" w:hanging="360"/>
      </w:pPr>
      <w:rPr>
        <w:b/>
        <w:bCs w:val="0"/>
        <w:i w:val="0"/>
        <w:iCs w:val="0"/>
        <w:caps w:val="0"/>
        <w:smallCaps w:val="0"/>
        <w:strike w:val="0"/>
        <w:dstrike w:val="0"/>
        <w:outline w:val="0"/>
        <w:shadow w:val="0"/>
        <w:emboss w:val="0"/>
        <w:imprint w:val="0"/>
        <w:noProof w:val="0"/>
        <w:vanish w:val="0"/>
        <w:color w:val="1F4E79"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5F2022"/>
    <w:multiLevelType w:val="hybridMultilevel"/>
    <w:tmpl w:val="DBE8D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40171F"/>
    <w:multiLevelType w:val="hybridMultilevel"/>
    <w:tmpl w:val="4E1E2C36"/>
    <w:lvl w:ilvl="0" w:tplc="6980DB70">
      <w:start w:val="1"/>
      <w:numFmt w:val="lowerLetter"/>
      <w:pStyle w:val="Heading5"/>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871657"/>
    <w:multiLevelType w:val="hybridMultilevel"/>
    <w:tmpl w:val="6D082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100162"/>
    <w:multiLevelType w:val="hybridMultilevel"/>
    <w:tmpl w:val="58F87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2D"/>
    <w:rsid w:val="00132EA2"/>
    <w:rsid w:val="00244D55"/>
    <w:rsid w:val="00293974"/>
    <w:rsid w:val="002F5B78"/>
    <w:rsid w:val="003309A0"/>
    <w:rsid w:val="00390381"/>
    <w:rsid w:val="00403652"/>
    <w:rsid w:val="00420739"/>
    <w:rsid w:val="004370A8"/>
    <w:rsid w:val="00502CBF"/>
    <w:rsid w:val="0066372D"/>
    <w:rsid w:val="006C3378"/>
    <w:rsid w:val="007B4C1A"/>
    <w:rsid w:val="00B00666"/>
    <w:rsid w:val="00DC0445"/>
    <w:rsid w:val="00FE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EE6B"/>
  <w15:chartTrackingRefBased/>
  <w15:docId w15:val="{12443DB0-F641-4E17-929D-B909C091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2D"/>
  </w:style>
  <w:style w:type="paragraph" w:styleId="Heading1">
    <w:name w:val="heading 1"/>
    <w:basedOn w:val="Normal"/>
    <w:next w:val="Normal"/>
    <w:link w:val="Heading1Char"/>
    <w:uiPriority w:val="9"/>
    <w:qFormat/>
    <w:rsid w:val="00244D55"/>
    <w:pPr>
      <w:keepNext/>
      <w:keepLines/>
      <w:shd w:val="clear" w:color="auto" w:fill="FFF2CC" w:themeFill="accent4" w:themeFillTint="33"/>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C0445"/>
    <w:pPr>
      <w:keepNext/>
      <w:keepLines/>
      <w:numPr>
        <w:numId w:val="1"/>
      </w:numPr>
      <w:spacing w:before="160" w:after="120"/>
      <w:outlineLvl w:val="1"/>
    </w:pPr>
    <w:rPr>
      <w:rFonts w:eastAsiaTheme="majorEastAsia" w:cstheme="majorBidi"/>
      <w:b/>
      <w:color w:val="1F4E79" w:themeColor="accent1" w:themeShade="80"/>
      <w:szCs w:val="26"/>
    </w:rPr>
  </w:style>
  <w:style w:type="paragraph" w:styleId="Heading3">
    <w:name w:val="heading 3"/>
    <w:basedOn w:val="Normal"/>
    <w:next w:val="Normal"/>
    <w:link w:val="Heading3Char"/>
    <w:uiPriority w:val="9"/>
    <w:unhideWhenUsed/>
    <w:qFormat/>
    <w:rsid w:val="00DC0445"/>
    <w:pPr>
      <w:keepNext/>
      <w:keepLines/>
      <w:numPr>
        <w:numId w:val="2"/>
      </w:numPr>
      <w:spacing w:before="160" w:after="120"/>
      <w:outlineLvl w:val="2"/>
    </w:pPr>
    <w:rPr>
      <w:rFonts w:eastAsiaTheme="majorEastAsia" w:cstheme="majorBidi"/>
      <w:b/>
      <w:color w:val="1F4E79" w:themeColor="accent1" w:themeShade="80"/>
      <w:szCs w:val="24"/>
    </w:rPr>
  </w:style>
  <w:style w:type="paragraph" w:styleId="Heading4">
    <w:name w:val="heading 4"/>
    <w:basedOn w:val="Normal"/>
    <w:next w:val="Normal"/>
    <w:link w:val="Heading4Char"/>
    <w:uiPriority w:val="9"/>
    <w:unhideWhenUsed/>
    <w:qFormat/>
    <w:rsid w:val="00DC04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C0445"/>
    <w:pPr>
      <w:keepNext/>
      <w:keepLines/>
      <w:numPr>
        <w:numId w:val="3"/>
      </w:numPr>
      <w:spacing w:before="160" w:after="0"/>
      <w:outlineLvl w:val="4"/>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D55"/>
    <w:rPr>
      <w:rFonts w:eastAsiaTheme="majorEastAsia" w:cstheme="majorBidi"/>
      <w:b/>
      <w:sz w:val="28"/>
      <w:szCs w:val="32"/>
      <w:shd w:val="clear" w:color="auto" w:fill="FFF2CC" w:themeFill="accent4" w:themeFillTint="33"/>
    </w:rPr>
  </w:style>
  <w:style w:type="character" w:customStyle="1" w:styleId="Heading2Char">
    <w:name w:val="Heading 2 Char"/>
    <w:basedOn w:val="DefaultParagraphFont"/>
    <w:link w:val="Heading2"/>
    <w:uiPriority w:val="9"/>
    <w:rsid w:val="00DC0445"/>
    <w:rPr>
      <w:rFonts w:eastAsiaTheme="majorEastAsia" w:cstheme="majorBidi"/>
      <w:b/>
      <w:color w:val="1F4E79" w:themeColor="accent1" w:themeShade="80"/>
      <w:sz w:val="24"/>
      <w:szCs w:val="26"/>
    </w:rPr>
  </w:style>
  <w:style w:type="character" w:customStyle="1" w:styleId="Heading3Char">
    <w:name w:val="Heading 3 Char"/>
    <w:basedOn w:val="DefaultParagraphFont"/>
    <w:link w:val="Heading3"/>
    <w:uiPriority w:val="9"/>
    <w:rsid w:val="00DC0445"/>
    <w:rPr>
      <w:rFonts w:eastAsiaTheme="majorEastAsia" w:cstheme="majorBidi"/>
      <w:b/>
      <w:color w:val="1F4E79" w:themeColor="accent1" w:themeShade="80"/>
      <w:sz w:val="24"/>
      <w:szCs w:val="24"/>
    </w:rPr>
  </w:style>
  <w:style w:type="character" w:customStyle="1" w:styleId="Heading4Char">
    <w:name w:val="Heading 4 Char"/>
    <w:basedOn w:val="DefaultParagraphFont"/>
    <w:link w:val="Heading4"/>
    <w:uiPriority w:val="9"/>
    <w:rsid w:val="00DC0445"/>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DC0445"/>
    <w:rPr>
      <w:rFonts w:eastAsiaTheme="majorEastAsia" w:cstheme="majorBidi"/>
      <w:b/>
      <w:color w:val="1F4E79" w:themeColor="accent1" w:themeShade="80"/>
      <w:sz w:val="24"/>
    </w:rPr>
  </w:style>
  <w:style w:type="paragraph" w:styleId="BalloonText">
    <w:name w:val="Balloon Text"/>
    <w:basedOn w:val="Normal"/>
    <w:link w:val="BalloonTextChar"/>
    <w:uiPriority w:val="99"/>
    <w:semiHidden/>
    <w:unhideWhenUsed/>
    <w:rsid w:val="00420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739"/>
    <w:rPr>
      <w:rFonts w:ascii="Segoe UI" w:hAnsi="Segoe UI" w:cs="Segoe UI"/>
      <w:sz w:val="18"/>
      <w:szCs w:val="18"/>
    </w:rPr>
  </w:style>
  <w:style w:type="character" w:styleId="CommentReference">
    <w:name w:val="annotation reference"/>
    <w:basedOn w:val="DefaultParagraphFont"/>
    <w:uiPriority w:val="99"/>
    <w:semiHidden/>
    <w:unhideWhenUsed/>
    <w:rsid w:val="00420739"/>
    <w:rPr>
      <w:sz w:val="16"/>
      <w:szCs w:val="16"/>
    </w:rPr>
  </w:style>
  <w:style w:type="paragraph" w:styleId="CommentText">
    <w:name w:val="annotation text"/>
    <w:basedOn w:val="Normal"/>
    <w:link w:val="CommentTextChar"/>
    <w:uiPriority w:val="99"/>
    <w:semiHidden/>
    <w:unhideWhenUsed/>
    <w:rsid w:val="00420739"/>
    <w:pPr>
      <w:spacing w:line="240" w:lineRule="auto"/>
    </w:pPr>
    <w:rPr>
      <w:sz w:val="20"/>
      <w:szCs w:val="20"/>
    </w:rPr>
  </w:style>
  <w:style w:type="character" w:customStyle="1" w:styleId="CommentTextChar">
    <w:name w:val="Comment Text Char"/>
    <w:basedOn w:val="DefaultParagraphFont"/>
    <w:link w:val="CommentText"/>
    <w:uiPriority w:val="99"/>
    <w:semiHidden/>
    <w:rsid w:val="00420739"/>
    <w:rPr>
      <w:sz w:val="20"/>
      <w:szCs w:val="20"/>
    </w:rPr>
  </w:style>
  <w:style w:type="paragraph" w:styleId="CommentSubject">
    <w:name w:val="annotation subject"/>
    <w:basedOn w:val="CommentText"/>
    <w:next w:val="CommentText"/>
    <w:link w:val="CommentSubjectChar"/>
    <w:uiPriority w:val="99"/>
    <w:semiHidden/>
    <w:unhideWhenUsed/>
    <w:rsid w:val="00420739"/>
    <w:rPr>
      <w:b/>
      <w:bCs/>
    </w:rPr>
  </w:style>
  <w:style w:type="character" w:customStyle="1" w:styleId="CommentSubjectChar">
    <w:name w:val="Comment Subject Char"/>
    <w:basedOn w:val="CommentTextChar"/>
    <w:link w:val="CommentSubject"/>
    <w:uiPriority w:val="99"/>
    <w:semiHidden/>
    <w:rsid w:val="00420739"/>
    <w:rPr>
      <w:b/>
      <w:bCs/>
      <w:sz w:val="20"/>
      <w:szCs w:val="20"/>
    </w:rPr>
  </w:style>
  <w:style w:type="table" w:styleId="TableGrid">
    <w:name w:val="Table Grid"/>
    <w:basedOn w:val="TableNormal"/>
    <w:uiPriority w:val="39"/>
    <w:rsid w:val="00420739"/>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6372D"/>
    <w:pPr>
      <w:spacing w:after="0" w:line="240" w:lineRule="auto"/>
      <w:contextualSpacing/>
      <w:jc w:val="both"/>
    </w:pPr>
    <w:rPr>
      <w:rFonts w:ascii="Calibri" w:eastAsiaTheme="majorEastAsia" w:hAnsi="Calibri" w:cstheme="majorBidi"/>
      <w:spacing w:val="-10"/>
      <w:kern w:val="28"/>
      <w:sz w:val="32"/>
      <w:szCs w:val="56"/>
    </w:rPr>
  </w:style>
  <w:style w:type="character" w:customStyle="1" w:styleId="TitleChar">
    <w:name w:val="Title Char"/>
    <w:basedOn w:val="DefaultParagraphFont"/>
    <w:link w:val="Title"/>
    <w:uiPriority w:val="10"/>
    <w:rsid w:val="0066372D"/>
    <w:rPr>
      <w:rFonts w:ascii="Calibri" w:eastAsiaTheme="majorEastAsia" w:hAnsi="Calibri" w:cstheme="majorBidi"/>
      <w:spacing w:val="-10"/>
      <w:kern w:val="28"/>
      <w:sz w:val="32"/>
      <w:szCs w:val="56"/>
    </w:rPr>
  </w:style>
  <w:style w:type="character" w:styleId="Hyperlink">
    <w:name w:val="Hyperlink"/>
    <w:basedOn w:val="DefaultParagraphFont"/>
    <w:uiPriority w:val="99"/>
    <w:unhideWhenUsed/>
    <w:rsid w:val="0066372D"/>
    <w:rPr>
      <w:color w:val="0563C1" w:themeColor="hyperlink"/>
      <w:u w:val="single"/>
    </w:rPr>
  </w:style>
  <w:style w:type="paragraph" w:styleId="ListParagraph">
    <w:name w:val="List Paragraph"/>
    <w:basedOn w:val="Normal"/>
    <w:uiPriority w:val="34"/>
    <w:qFormat/>
    <w:rsid w:val="006C3378"/>
    <w:pPr>
      <w:ind w:left="720"/>
      <w:contextualSpacing/>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genome.net/cas-offi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earch.utsa.edu/research-funding/institutional-biosafety-committee-ibcnew/" TargetMode="External"/><Relationship Id="rId5" Type="http://schemas.openxmlformats.org/officeDocument/2006/relationships/hyperlink" Target="mailto:ibc@uts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San Antonio</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Haley</dc:creator>
  <cp:keywords/>
  <dc:description/>
  <cp:lastModifiedBy>Amanda Haley</cp:lastModifiedBy>
  <cp:revision>7</cp:revision>
  <dcterms:created xsi:type="dcterms:W3CDTF">2018-03-07T21:06:00Z</dcterms:created>
  <dcterms:modified xsi:type="dcterms:W3CDTF">2018-05-03T16:21:00Z</dcterms:modified>
</cp:coreProperties>
</file>