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E61B" w14:textId="77777777" w:rsidR="00661DB8" w:rsidRDefault="00661DB8" w:rsidP="00661DB8">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University of Texas at San Antonio</w:t>
      </w:r>
    </w:p>
    <w:p w14:paraId="3E3675AC" w14:textId="77777777" w:rsidR="00661DB8" w:rsidRDefault="00661DB8" w:rsidP="00661DB8">
      <w:pPr>
        <w:shd w:val="clear" w:color="auto" w:fill="E2EFD9" w:themeFill="accent6" w:themeFillTint="33"/>
        <w:spacing w:after="0"/>
        <w:jc w:val="center"/>
        <w:rPr>
          <w:rFonts w:asciiTheme="majorHAnsi" w:hAnsiTheme="majorHAnsi"/>
          <w:sz w:val="40"/>
          <w:szCs w:val="40"/>
        </w:rPr>
      </w:pPr>
      <w:r>
        <w:rPr>
          <w:rFonts w:asciiTheme="majorHAnsi" w:hAnsiTheme="majorHAnsi"/>
          <w:sz w:val="40"/>
          <w:szCs w:val="40"/>
        </w:rPr>
        <w:t>Institutional Animal Care and Use Committee</w:t>
      </w:r>
    </w:p>
    <w:p w14:paraId="4A4D157C" w14:textId="77777777" w:rsidR="00661DB8" w:rsidRDefault="00661DB8" w:rsidP="00661DB8">
      <w:pPr>
        <w:shd w:val="clear" w:color="auto" w:fill="E2EFD9" w:themeFill="accent6" w:themeFillTint="33"/>
        <w:jc w:val="center"/>
        <w:rPr>
          <w:b/>
          <w:sz w:val="36"/>
          <w:szCs w:val="36"/>
        </w:rPr>
      </w:pPr>
      <w:r>
        <w:rPr>
          <w:b/>
          <w:sz w:val="36"/>
          <w:szCs w:val="36"/>
        </w:rPr>
        <w:t xml:space="preserve">APPLICATION </w:t>
      </w:r>
      <w:r w:rsidR="0073408F">
        <w:rPr>
          <w:b/>
          <w:sz w:val="36"/>
          <w:szCs w:val="36"/>
        </w:rPr>
        <w:t>FOR AN AMENDMENT TO AN IACUC-</w:t>
      </w:r>
      <w:r>
        <w:rPr>
          <w:b/>
          <w:sz w:val="36"/>
          <w:szCs w:val="36"/>
        </w:rPr>
        <w:t>APPROVED ANIMAL-USE PROTOCOL</w:t>
      </w:r>
    </w:p>
    <w:p w14:paraId="0A3E1343" w14:textId="77777777" w:rsidR="006567A4" w:rsidRDefault="00661DB8" w:rsidP="00661DB8">
      <w:pPr>
        <w:jc w:val="center"/>
        <w:rPr>
          <w:b/>
          <w:sz w:val="28"/>
          <w:szCs w:val="28"/>
        </w:rPr>
      </w:pPr>
      <w:r>
        <w:rPr>
          <w:b/>
          <w:sz w:val="28"/>
          <w:szCs w:val="28"/>
        </w:rPr>
        <w:t xml:space="preserve">(To be used to request an amendment to an </w:t>
      </w:r>
      <w:r>
        <w:rPr>
          <w:b/>
          <w:sz w:val="28"/>
          <w:szCs w:val="28"/>
          <w:u w:val="single"/>
        </w:rPr>
        <w:t xml:space="preserve">approved </w:t>
      </w:r>
      <w:r>
        <w:rPr>
          <w:b/>
          <w:sz w:val="28"/>
          <w:szCs w:val="28"/>
        </w:rPr>
        <w:t>IACUC protocol)</w:t>
      </w:r>
    </w:p>
    <w:p w14:paraId="0A75A352" w14:textId="77777777" w:rsidR="00661DB8" w:rsidRDefault="00661DB8" w:rsidP="00661DB8">
      <w:pPr>
        <w:jc w:val="center"/>
      </w:pPr>
      <w:r>
        <w:rPr>
          <w:b/>
        </w:rPr>
        <w:t>NOTE:</w:t>
      </w:r>
      <w:r>
        <w:t xml:space="preserve"> an amendment should describe a modification to a previously approved protocol that does not significantly change the overall project, but rather is closely related to the previously approved protocol.  </w:t>
      </w:r>
    </w:p>
    <w:p w14:paraId="5E073A2F" w14:textId="77777777" w:rsidR="00661DB8" w:rsidRDefault="00CE10D0" w:rsidP="00661DB8">
      <w:pPr>
        <w:pStyle w:val="Heading1"/>
        <w:spacing w:after="240"/>
      </w:pPr>
      <w:bookmarkStart w:id="0" w:name="_Toc445381743"/>
      <w:r>
        <w:t>SECTION</w:t>
      </w:r>
      <w:r w:rsidR="00661DB8">
        <w:t xml:space="preserve"> I – GENERAL INFORMATION</w:t>
      </w:r>
      <w:bookmarkEnd w:id="0"/>
    </w:p>
    <w:p w14:paraId="564FFC28" w14:textId="77777777" w:rsidR="00661DB8" w:rsidRDefault="00661DB8" w:rsidP="00661DB8">
      <w:pPr>
        <w:rPr>
          <w:b/>
          <w:color w:val="385623" w:themeColor="accent6" w:themeShade="80"/>
        </w:rPr>
      </w:pPr>
      <w:r>
        <w:rPr>
          <w:b/>
          <w:color w:val="385623" w:themeColor="accent6" w:themeShade="80"/>
        </w:rPr>
        <w:t>This request for an amendment pertains to the following approved protocol:</w:t>
      </w:r>
    </w:p>
    <w:tbl>
      <w:tblPr>
        <w:tblStyle w:val="TableGrid"/>
        <w:tblW w:w="0" w:type="auto"/>
        <w:tblLook w:val="04A0" w:firstRow="1" w:lastRow="0" w:firstColumn="1" w:lastColumn="0" w:noHBand="0" w:noVBand="1"/>
      </w:tblPr>
      <w:tblGrid>
        <w:gridCol w:w="1705"/>
        <w:gridCol w:w="9085"/>
      </w:tblGrid>
      <w:tr w:rsidR="00661DB8" w14:paraId="605FCC5D" w14:textId="77777777" w:rsidTr="00814C4D">
        <w:tc>
          <w:tcPr>
            <w:tcW w:w="1705" w:type="dxa"/>
            <w:shd w:val="clear" w:color="auto" w:fill="E2EFD9" w:themeFill="accent6" w:themeFillTint="33"/>
          </w:tcPr>
          <w:p w14:paraId="558977A0" w14:textId="77777777" w:rsidR="00661DB8" w:rsidRPr="0088134F" w:rsidRDefault="00814C4D" w:rsidP="00814C4D">
            <w:pPr>
              <w:spacing w:line="276" w:lineRule="auto"/>
              <w:rPr>
                <w:b/>
              </w:rPr>
            </w:pPr>
            <w:r>
              <w:rPr>
                <w:b/>
              </w:rPr>
              <w:t>PROTOCOL #</w:t>
            </w:r>
          </w:p>
        </w:tc>
        <w:tc>
          <w:tcPr>
            <w:tcW w:w="9085" w:type="dxa"/>
          </w:tcPr>
          <w:p w14:paraId="15BF20F3" w14:textId="77777777" w:rsidR="00661DB8" w:rsidRDefault="00661DB8" w:rsidP="00814C4D">
            <w:pPr>
              <w:spacing w:line="276" w:lineRule="auto"/>
            </w:pPr>
          </w:p>
        </w:tc>
      </w:tr>
    </w:tbl>
    <w:p w14:paraId="562FED91" w14:textId="77777777" w:rsidR="00661DB8" w:rsidRDefault="00661DB8"/>
    <w:tbl>
      <w:tblPr>
        <w:tblStyle w:val="TableGrid"/>
        <w:tblW w:w="0" w:type="auto"/>
        <w:tblLook w:val="04A0" w:firstRow="1" w:lastRow="0" w:firstColumn="1" w:lastColumn="0" w:noHBand="0" w:noVBand="1"/>
      </w:tblPr>
      <w:tblGrid>
        <w:gridCol w:w="1705"/>
        <w:gridCol w:w="9085"/>
      </w:tblGrid>
      <w:tr w:rsidR="00661DB8" w14:paraId="10FAED39" w14:textId="77777777" w:rsidTr="00814C4D">
        <w:tc>
          <w:tcPr>
            <w:tcW w:w="1705" w:type="dxa"/>
            <w:shd w:val="clear" w:color="auto" w:fill="E2EFD9" w:themeFill="accent6" w:themeFillTint="33"/>
          </w:tcPr>
          <w:p w14:paraId="07B9AF18" w14:textId="77777777" w:rsidR="00661DB8" w:rsidRPr="0088134F" w:rsidRDefault="00814C4D" w:rsidP="00661DB8">
            <w:pPr>
              <w:spacing w:line="276" w:lineRule="auto"/>
              <w:rPr>
                <w:b/>
              </w:rPr>
            </w:pPr>
            <w:r>
              <w:rPr>
                <w:b/>
              </w:rPr>
              <w:t xml:space="preserve">PROJECT </w:t>
            </w:r>
            <w:r w:rsidR="00661DB8">
              <w:rPr>
                <w:b/>
              </w:rPr>
              <w:t>TITLE</w:t>
            </w:r>
          </w:p>
        </w:tc>
        <w:tc>
          <w:tcPr>
            <w:tcW w:w="9085" w:type="dxa"/>
          </w:tcPr>
          <w:p w14:paraId="797ECFE8" w14:textId="77777777" w:rsidR="00661DB8" w:rsidRDefault="00661DB8" w:rsidP="00661DB8">
            <w:pPr>
              <w:spacing w:line="276" w:lineRule="auto"/>
            </w:pPr>
          </w:p>
        </w:tc>
      </w:tr>
    </w:tbl>
    <w:p w14:paraId="056B5397" w14:textId="77777777" w:rsidR="00661DB8" w:rsidRDefault="00661DB8"/>
    <w:tbl>
      <w:tblPr>
        <w:tblStyle w:val="TableGrid"/>
        <w:tblW w:w="0" w:type="auto"/>
        <w:tblLook w:val="04A0" w:firstRow="1" w:lastRow="0" w:firstColumn="1" w:lastColumn="0" w:noHBand="0" w:noVBand="1"/>
      </w:tblPr>
      <w:tblGrid>
        <w:gridCol w:w="2965"/>
        <w:gridCol w:w="7825"/>
      </w:tblGrid>
      <w:tr w:rsidR="00661DB8" w14:paraId="3ED09DC9" w14:textId="77777777" w:rsidTr="00661DB8">
        <w:tc>
          <w:tcPr>
            <w:tcW w:w="2965" w:type="dxa"/>
            <w:shd w:val="clear" w:color="auto" w:fill="E2EFD9" w:themeFill="accent6" w:themeFillTint="33"/>
          </w:tcPr>
          <w:p w14:paraId="01727DF5" w14:textId="77777777" w:rsidR="00661DB8" w:rsidRPr="0088134F" w:rsidRDefault="00661DB8" w:rsidP="00661DB8">
            <w:pPr>
              <w:spacing w:line="276" w:lineRule="auto"/>
              <w:rPr>
                <w:b/>
              </w:rPr>
            </w:pPr>
            <w:r>
              <w:rPr>
                <w:b/>
              </w:rPr>
              <w:t>PRINCIPAL INVESTIGATOR</w:t>
            </w:r>
          </w:p>
        </w:tc>
        <w:tc>
          <w:tcPr>
            <w:tcW w:w="7825" w:type="dxa"/>
          </w:tcPr>
          <w:p w14:paraId="2056D907" w14:textId="77777777" w:rsidR="00661DB8" w:rsidRPr="00661DB8" w:rsidRDefault="00661DB8" w:rsidP="00661DB8">
            <w:pPr>
              <w:spacing w:line="276" w:lineRule="auto"/>
            </w:pPr>
          </w:p>
        </w:tc>
      </w:tr>
    </w:tbl>
    <w:p w14:paraId="64420EDB" w14:textId="77777777" w:rsidR="00814C4D" w:rsidRDefault="00814C4D"/>
    <w:tbl>
      <w:tblPr>
        <w:tblStyle w:val="TableGrid"/>
        <w:tblW w:w="0" w:type="auto"/>
        <w:tblLook w:val="04A0" w:firstRow="1" w:lastRow="0" w:firstColumn="1" w:lastColumn="0" w:noHBand="0" w:noVBand="1"/>
      </w:tblPr>
      <w:tblGrid>
        <w:gridCol w:w="3685"/>
        <w:gridCol w:w="7105"/>
      </w:tblGrid>
      <w:tr w:rsidR="00814C4D" w14:paraId="689AB505" w14:textId="77777777" w:rsidTr="00814C4D">
        <w:tc>
          <w:tcPr>
            <w:tcW w:w="3685" w:type="dxa"/>
            <w:shd w:val="clear" w:color="auto" w:fill="E2EFD9" w:themeFill="accent6" w:themeFillTint="33"/>
          </w:tcPr>
          <w:p w14:paraId="5540E031" w14:textId="77777777" w:rsidR="00814C4D" w:rsidRPr="0088134F" w:rsidRDefault="00814C4D" w:rsidP="00FD1F81">
            <w:pPr>
              <w:spacing w:line="276" w:lineRule="auto"/>
              <w:rPr>
                <w:b/>
              </w:rPr>
            </w:pPr>
            <w:r>
              <w:rPr>
                <w:b/>
              </w:rPr>
              <w:t>Submission date of amendment</w:t>
            </w:r>
          </w:p>
        </w:tc>
        <w:tc>
          <w:tcPr>
            <w:tcW w:w="7105" w:type="dxa"/>
          </w:tcPr>
          <w:p w14:paraId="34E5A293" w14:textId="77777777" w:rsidR="00814C4D" w:rsidRDefault="00814C4D" w:rsidP="00FD1F81">
            <w:pPr>
              <w:spacing w:line="276" w:lineRule="auto"/>
            </w:pPr>
          </w:p>
        </w:tc>
      </w:tr>
    </w:tbl>
    <w:p w14:paraId="121F75EF" w14:textId="77777777" w:rsidR="009546C6" w:rsidRDefault="009546C6" w:rsidP="00661DB8">
      <w:pPr>
        <w:spacing w:before="240"/>
        <w:rPr>
          <w:b/>
          <w:color w:val="385623" w:themeColor="accent6" w:themeShade="80"/>
        </w:rPr>
      </w:pPr>
      <w:r>
        <w:rPr>
          <w:b/>
          <w:color w:val="385623" w:themeColor="accent6" w:themeShade="80"/>
        </w:rPr>
        <w:t>Summary of requested changes (check all that apply)</w:t>
      </w:r>
    </w:p>
    <w:tbl>
      <w:tblPr>
        <w:tblStyle w:val="TableGrid"/>
        <w:tblW w:w="10975" w:type="dxa"/>
        <w:tblLook w:val="04A0" w:firstRow="1" w:lastRow="0" w:firstColumn="1" w:lastColumn="0" w:noHBand="0" w:noVBand="1"/>
      </w:tblPr>
      <w:tblGrid>
        <w:gridCol w:w="302"/>
        <w:gridCol w:w="10673"/>
      </w:tblGrid>
      <w:tr w:rsidR="00D32254" w:rsidRPr="006C7E62" w14:paraId="78974AAF" w14:textId="77777777" w:rsidTr="00CE10D0">
        <w:tc>
          <w:tcPr>
            <w:tcW w:w="302" w:type="dxa"/>
          </w:tcPr>
          <w:p w14:paraId="5BFC01A1" w14:textId="77777777" w:rsidR="00D32254" w:rsidRPr="006C7E62" w:rsidRDefault="00D32254" w:rsidP="00D32254"/>
        </w:tc>
        <w:tc>
          <w:tcPr>
            <w:tcW w:w="10673" w:type="dxa"/>
            <w:tcBorders>
              <w:top w:val="nil"/>
              <w:bottom w:val="nil"/>
              <w:right w:val="nil"/>
            </w:tcBorders>
          </w:tcPr>
          <w:p w14:paraId="6DD752FB" w14:textId="77777777" w:rsidR="00D32254" w:rsidRPr="006C7E62" w:rsidRDefault="00D32254" w:rsidP="00CE10D0">
            <w:pPr>
              <w:rPr>
                <w:color w:val="385623" w:themeColor="accent6" w:themeShade="80"/>
              </w:rPr>
            </w:pPr>
            <w:r>
              <w:rPr>
                <w:color w:val="385623" w:themeColor="accent6" w:themeShade="80"/>
              </w:rPr>
              <w:t xml:space="preserve">Changes in animal numbers – complete </w:t>
            </w:r>
            <w:r w:rsidR="00CE10D0">
              <w:rPr>
                <w:color w:val="385623" w:themeColor="accent6" w:themeShade="80"/>
              </w:rPr>
              <w:t>SECTION</w:t>
            </w:r>
            <w:r>
              <w:rPr>
                <w:color w:val="385623" w:themeColor="accent6" w:themeShade="80"/>
              </w:rPr>
              <w:t xml:space="preserve"> II</w:t>
            </w:r>
          </w:p>
        </w:tc>
      </w:tr>
      <w:tr w:rsidR="00D32254" w:rsidRPr="006C7E62" w14:paraId="65577ABE" w14:textId="77777777" w:rsidTr="00CE10D0">
        <w:tc>
          <w:tcPr>
            <w:tcW w:w="302" w:type="dxa"/>
          </w:tcPr>
          <w:p w14:paraId="5F19242B" w14:textId="77777777" w:rsidR="00D32254" w:rsidRPr="006C7E62" w:rsidRDefault="00D32254" w:rsidP="00D32254"/>
        </w:tc>
        <w:tc>
          <w:tcPr>
            <w:tcW w:w="10673" w:type="dxa"/>
            <w:tcBorders>
              <w:top w:val="nil"/>
              <w:bottom w:val="nil"/>
              <w:right w:val="nil"/>
            </w:tcBorders>
          </w:tcPr>
          <w:p w14:paraId="628D648E" w14:textId="77777777" w:rsidR="00D32254" w:rsidRPr="006C7E62" w:rsidRDefault="00D32254" w:rsidP="00CE10D0">
            <w:pPr>
              <w:rPr>
                <w:color w:val="385623" w:themeColor="accent6" w:themeShade="80"/>
              </w:rPr>
            </w:pPr>
            <w:r>
              <w:rPr>
                <w:color w:val="385623" w:themeColor="accent6" w:themeShade="80"/>
              </w:rPr>
              <w:t xml:space="preserve">Changes in procedures – complete </w:t>
            </w:r>
            <w:r w:rsidR="00CE10D0">
              <w:rPr>
                <w:color w:val="385623" w:themeColor="accent6" w:themeShade="80"/>
              </w:rPr>
              <w:t>SECTION</w:t>
            </w:r>
            <w:r>
              <w:rPr>
                <w:color w:val="385623" w:themeColor="accent6" w:themeShade="80"/>
              </w:rPr>
              <w:t xml:space="preserve"> III </w:t>
            </w:r>
            <w:r w:rsidR="00CE10D0">
              <w:rPr>
                <w:color w:val="385623" w:themeColor="accent6" w:themeShade="80"/>
              </w:rPr>
              <w:t>and attach the relevant parts of the IACUC application form</w:t>
            </w:r>
          </w:p>
        </w:tc>
      </w:tr>
      <w:tr w:rsidR="00D32254" w:rsidRPr="006C7E62" w14:paraId="73A0ED1F" w14:textId="77777777" w:rsidTr="00CE10D0">
        <w:tc>
          <w:tcPr>
            <w:tcW w:w="302" w:type="dxa"/>
          </w:tcPr>
          <w:p w14:paraId="680CBF16" w14:textId="77777777" w:rsidR="00D32254" w:rsidRPr="006C7E62" w:rsidRDefault="00D32254" w:rsidP="00D32254"/>
        </w:tc>
        <w:tc>
          <w:tcPr>
            <w:tcW w:w="10673" w:type="dxa"/>
            <w:tcBorders>
              <w:top w:val="nil"/>
              <w:bottom w:val="nil"/>
              <w:right w:val="nil"/>
            </w:tcBorders>
          </w:tcPr>
          <w:p w14:paraId="4C0B96B1" w14:textId="77777777" w:rsidR="00D32254" w:rsidRPr="006C7E62" w:rsidRDefault="00D32254" w:rsidP="00CE10D0">
            <w:pPr>
              <w:rPr>
                <w:color w:val="385623" w:themeColor="accent6" w:themeShade="80"/>
              </w:rPr>
            </w:pPr>
            <w:r>
              <w:rPr>
                <w:color w:val="385623" w:themeColor="accent6" w:themeShade="80"/>
              </w:rPr>
              <w:t xml:space="preserve">Changes to personnel – complete </w:t>
            </w:r>
            <w:r w:rsidR="00CE10D0">
              <w:rPr>
                <w:color w:val="385623" w:themeColor="accent6" w:themeShade="80"/>
              </w:rPr>
              <w:t xml:space="preserve">a </w:t>
            </w:r>
            <w:r w:rsidR="00CE10D0" w:rsidRPr="00CE10D0">
              <w:rPr>
                <w:color w:val="385623" w:themeColor="accent6" w:themeShade="80"/>
                <w:u w:val="single"/>
              </w:rPr>
              <w:t>change in</w:t>
            </w:r>
            <w:r w:rsidR="00CE10D0">
              <w:rPr>
                <w:color w:val="385623" w:themeColor="accent6" w:themeShade="80"/>
              </w:rPr>
              <w:t xml:space="preserve"> </w:t>
            </w:r>
            <w:r w:rsidR="00CE10D0" w:rsidRPr="00CE10D0">
              <w:rPr>
                <w:color w:val="385623" w:themeColor="accent6" w:themeShade="80"/>
                <w:u w:val="single"/>
              </w:rPr>
              <w:t>personnel form</w:t>
            </w:r>
          </w:p>
        </w:tc>
      </w:tr>
      <w:tr w:rsidR="00D32254" w:rsidRPr="006C7E62" w14:paraId="212E1AAD" w14:textId="77777777" w:rsidTr="00CE10D0">
        <w:tc>
          <w:tcPr>
            <w:tcW w:w="302" w:type="dxa"/>
          </w:tcPr>
          <w:p w14:paraId="7FB5C2E2" w14:textId="77777777" w:rsidR="00D32254" w:rsidRPr="006C7E62" w:rsidRDefault="00D32254" w:rsidP="00D32254"/>
        </w:tc>
        <w:tc>
          <w:tcPr>
            <w:tcW w:w="10673" w:type="dxa"/>
            <w:tcBorders>
              <w:top w:val="nil"/>
              <w:bottom w:val="nil"/>
              <w:right w:val="nil"/>
            </w:tcBorders>
          </w:tcPr>
          <w:p w14:paraId="7B02456B" w14:textId="77777777" w:rsidR="00D32254" w:rsidRDefault="00D32254" w:rsidP="00D32254">
            <w:pPr>
              <w:rPr>
                <w:color w:val="385623" w:themeColor="accent6" w:themeShade="80"/>
              </w:rPr>
            </w:pPr>
            <w:r>
              <w:rPr>
                <w:color w:val="385623" w:themeColor="accent6" w:themeShade="80"/>
              </w:rPr>
              <w:t>Change in protocol title</w:t>
            </w:r>
            <w:r w:rsidR="00CE10D0">
              <w:rPr>
                <w:color w:val="385623" w:themeColor="accent6" w:themeShade="80"/>
              </w:rPr>
              <w:t xml:space="preserve"> –complete SECTION IV</w:t>
            </w:r>
          </w:p>
        </w:tc>
      </w:tr>
      <w:tr w:rsidR="00D32254" w:rsidRPr="006C7E62" w14:paraId="6AC4817C" w14:textId="77777777" w:rsidTr="00CE10D0">
        <w:tc>
          <w:tcPr>
            <w:tcW w:w="302" w:type="dxa"/>
          </w:tcPr>
          <w:p w14:paraId="00C21B9E" w14:textId="77777777" w:rsidR="00D32254" w:rsidRPr="006C7E62" w:rsidRDefault="00D32254" w:rsidP="00D32254"/>
        </w:tc>
        <w:tc>
          <w:tcPr>
            <w:tcW w:w="10673" w:type="dxa"/>
            <w:tcBorders>
              <w:top w:val="nil"/>
              <w:bottom w:val="nil"/>
              <w:right w:val="nil"/>
            </w:tcBorders>
          </w:tcPr>
          <w:p w14:paraId="31AA3BCA" w14:textId="77777777" w:rsidR="00D32254" w:rsidRDefault="00D32254" w:rsidP="00D32254">
            <w:pPr>
              <w:rPr>
                <w:color w:val="385623" w:themeColor="accent6" w:themeShade="80"/>
              </w:rPr>
            </w:pPr>
            <w:r>
              <w:rPr>
                <w:color w:val="385623" w:themeColor="accent6" w:themeShade="80"/>
              </w:rPr>
              <w:t>Change in animal species</w:t>
            </w:r>
            <w:r w:rsidR="00CE10D0">
              <w:rPr>
                <w:color w:val="385623" w:themeColor="accent6" w:themeShade="80"/>
              </w:rPr>
              <w:t xml:space="preserve"> – complete SECTION II</w:t>
            </w:r>
          </w:p>
        </w:tc>
      </w:tr>
      <w:tr w:rsidR="00D32254" w:rsidRPr="006C7E62" w14:paraId="4EA83665" w14:textId="77777777" w:rsidTr="00CE10D0">
        <w:tc>
          <w:tcPr>
            <w:tcW w:w="302" w:type="dxa"/>
          </w:tcPr>
          <w:p w14:paraId="0FA853DE" w14:textId="77777777" w:rsidR="00D32254" w:rsidRPr="006C7E62" w:rsidRDefault="00D32254" w:rsidP="00D32254"/>
        </w:tc>
        <w:tc>
          <w:tcPr>
            <w:tcW w:w="10673" w:type="dxa"/>
            <w:tcBorders>
              <w:top w:val="nil"/>
              <w:bottom w:val="nil"/>
              <w:right w:val="nil"/>
            </w:tcBorders>
          </w:tcPr>
          <w:p w14:paraId="47A63767" w14:textId="77777777" w:rsidR="00D32254" w:rsidRDefault="00D32254" w:rsidP="00D32254">
            <w:pPr>
              <w:rPr>
                <w:color w:val="385623" w:themeColor="accent6" w:themeShade="80"/>
              </w:rPr>
            </w:pPr>
            <w:r>
              <w:rPr>
                <w:color w:val="385623" w:themeColor="accent6" w:themeShade="80"/>
              </w:rPr>
              <w:t>Change in surgical procedure</w:t>
            </w:r>
            <w:r w:rsidR="00CE10D0">
              <w:rPr>
                <w:color w:val="385623" w:themeColor="accent6" w:themeShade="80"/>
              </w:rPr>
              <w:t xml:space="preserve"> – attach PART XII from the IACUC application</w:t>
            </w:r>
          </w:p>
        </w:tc>
      </w:tr>
      <w:tr w:rsidR="00D32254" w:rsidRPr="006C7E62" w14:paraId="4D0A2B60" w14:textId="77777777" w:rsidTr="00CE10D0">
        <w:tc>
          <w:tcPr>
            <w:tcW w:w="302" w:type="dxa"/>
          </w:tcPr>
          <w:p w14:paraId="263BA193" w14:textId="77777777" w:rsidR="00D32254" w:rsidRPr="006C7E62" w:rsidRDefault="00D32254" w:rsidP="00D32254"/>
        </w:tc>
        <w:tc>
          <w:tcPr>
            <w:tcW w:w="10673" w:type="dxa"/>
            <w:tcBorders>
              <w:top w:val="nil"/>
              <w:bottom w:val="nil"/>
              <w:right w:val="nil"/>
            </w:tcBorders>
          </w:tcPr>
          <w:p w14:paraId="58B258EC" w14:textId="77777777" w:rsidR="00D32254" w:rsidRDefault="00D32254" w:rsidP="00D32254">
            <w:pPr>
              <w:rPr>
                <w:color w:val="385623" w:themeColor="accent6" w:themeShade="80"/>
              </w:rPr>
            </w:pPr>
            <w:r>
              <w:rPr>
                <w:color w:val="385623" w:themeColor="accent6" w:themeShade="80"/>
              </w:rPr>
              <w:t>Change in animal housing</w:t>
            </w:r>
            <w:r w:rsidR="00CE10D0">
              <w:rPr>
                <w:color w:val="385623" w:themeColor="accent6" w:themeShade="80"/>
              </w:rPr>
              <w:t xml:space="preserve"> – complete SECTION IV</w:t>
            </w:r>
          </w:p>
        </w:tc>
      </w:tr>
      <w:tr w:rsidR="00D32254" w:rsidRPr="006C7E62" w14:paraId="2E02761E" w14:textId="77777777" w:rsidTr="00CE10D0">
        <w:tc>
          <w:tcPr>
            <w:tcW w:w="302" w:type="dxa"/>
          </w:tcPr>
          <w:p w14:paraId="1A2EF352" w14:textId="77777777" w:rsidR="00D32254" w:rsidRPr="006C7E62" w:rsidRDefault="00D32254" w:rsidP="00D32254"/>
        </w:tc>
        <w:tc>
          <w:tcPr>
            <w:tcW w:w="10673" w:type="dxa"/>
            <w:tcBorders>
              <w:top w:val="nil"/>
              <w:bottom w:val="nil"/>
              <w:right w:val="nil"/>
            </w:tcBorders>
          </w:tcPr>
          <w:p w14:paraId="1639446B" w14:textId="77777777" w:rsidR="00D32254" w:rsidRDefault="00D32254" w:rsidP="00D32254">
            <w:pPr>
              <w:rPr>
                <w:color w:val="385623" w:themeColor="accent6" w:themeShade="80"/>
              </w:rPr>
            </w:pPr>
            <w:r>
              <w:rPr>
                <w:color w:val="385623" w:themeColor="accent6" w:themeShade="80"/>
              </w:rPr>
              <w:t>Change in fieldwork site</w:t>
            </w:r>
            <w:r w:rsidR="00CE10D0">
              <w:rPr>
                <w:color w:val="385623" w:themeColor="accent6" w:themeShade="80"/>
              </w:rPr>
              <w:t xml:space="preserve"> – complete SECTION IV</w:t>
            </w:r>
          </w:p>
        </w:tc>
      </w:tr>
      <w:tr w:rsidR="00D32254" w:rsidRPr="006C7E62" w14:paraId="674E14F3" w14:textId="77777777" w:rsidTr="00CE10D0">
        <w:tc>
          <w:tcPr>
            <w:tcW w:w="302" w:type="dxa"/>
          </w:tcPr>
          <w:p w14:paraId="2F7A2E0C" w14:textId="77777777" w:rsidR="00D32254" w:rsidRPr="006C7E62" w:rsidRDefault="00D32254" w:rsidP="00D32254"/>
        </w:tc>
        <w:tc>
          <w:tcPr>
            <w:tcW w:w="10673" w:type="dxa"/>
            <w:tcBorders>
              <w:top w:val="nil"/>
              <w:bottom w:val="nil"/>
              <w:right w:val="nil"/>
            </w:tcBorders>
          </w:tcPr>
          <w:p w14:paraId="7D455155" w14:textId="77777777" w:rsidR="00D32254" w:rsidRDefault="00D32254" w:rsidP="00D32254">
            <w:pPr>
              <w:rPr>
                <w:color w:val="385623" w:themeColor="accent6" w:themeShade="80"/>
              </w:rPr>
            </w:pPr>
            <w:r>
              <w:rPr>
                <w:color w:val="385623" w:themeColor="accent6" w:themeShade="80"/>
              </w:rPr>
              <w:t>Change in category of animal use</w:t>
            </w:r>
            <w:r w:rsidR="00CE10D0">
              <w:rPr>
                <w:color w:val="385623" w:themeColor="accent6" w:themeShade="80"/>
              </w:rPr>
              <w:t xml:space="preserve"> – complete SECTION III</w:t>
            </w:r>
          </w:p>
        </w:tc>
      </w:tr>
      <w:tr w:rsidR="00D32254" w:rsidRPr="006C7E62" w14:paraId="631986B8" w14:textId="77777777" w:rsidTr="00CE10D0">
        <w:tc>
          <w:tcPr>
            <w:tcW w:w="302" w:type="dxa"/>
          </w:tcPr>
          <w:p w14:paraId="39869DD9" w14:textId="77777777" w:rsidR="00D32254" w:rsidRPr="006C7E62" w:rsidRDefault="00D32254" w:rsidP="00D32254"/>
        </w:tc>
        <w:tc>
          <w:tcPr>
            <w:tcW w:w="10673" w:type="dxa"/>
            <w:tcBorders>
              <w:top w:val="nil"/>
              <w:bottom w:val="nil"/>
              <w:right w:val="nil"/>
            </w:tcBorders>
          </w:tcPr>
          <w:p w14:paraId="7C625310" w14:textId="77777777" w:rsidR="00D32254" w:rsidRDefault="00D32254" w:rsidP="00D32254">
            <w:pPr>
              <w:rPr>
                <w:color w:val="385623" w:themeColor="accent6" w:themeShade="80"/>
              </w:rPr>
            </w:pPr>
            <w:r>
              <w:rPr>
                <w:color w:val="385623" w:themeColor="accent6" w:themeShade="80"/>
              </w:rPr>
              <w:t>Change in veterinary care</w:t>
            </w:r>
            <w:r w:rsidR="00CE10D0">
              <w:rPr>
                <w:color w:val="385623" w:themeColor="accent6" w:themeShade="80"/>
              </w:rPr>
              <w:t xml:space="preserve"> – complete SECTION IV</w:t>
            </w:r>
          </w:p>
        </w:tc>
      </w:tr>
      <w:tr w:rsidR="00D32254" w:rsidRPr="006C7E62" w14:paraId="7F603588" w14:textId="77777777" w:rsidTr="00CE10D0">
        <w:tc>
          <w:tcPr>
            <w:tcW w:w="302" w:type="dxa"/>
          </w:tcPr>
          <w:p w14:paraId="65522F10" w14:textId="77777777" w:rsidR="00D32254" w:rsidRPr="006C7E62" w:rsidRDefault="00D32254" w:rsidP="00D32254"/>
        </w:tc>
        <w:tc>
          <w:tcPr>
            <w:tcW w:w="10673" w:type="dxa"/>
            <w:tcBorders>
              <w:top w:val="nil"/>
              <w:bottom w:val="nil"/>
              <w:right w:val="nil"/>
            </w:tcBorders>
          </w:tcPr>
          <w:p w14:paraId="1CE45A12" w14:textId="77777777" w:rsidR="00D32254" w:rsidRPr="006C7E62" w:rsidRDefault="00D32254" w:rsidP="00D32254">
            <w:pPr>
              <w:rPr>
                <w:color w:val="385623" w:themeColor="accent6" w:themeShade="80"/>
              </w:rPr>
            </w:pPr>
            <w:r>
              <w:rPr>
                <w:color w:val="385623" w:themeColor="accent6" w:themeShade="80"/>
              </w:rPr>
              <w:t>Change in funding source</w:t>
            </w:r>
            <w:r w:rsidR="00CE10D0">
              <w:rPr>
                <w:color w:val="385623" w:themeColor="accent6" w:themeShade="80"/>
              </w:rPr>
              <w:t xml:space="preserve"> – complete SECTION IV</w:t>
            </w:r>
          </w:p>
        </w:tc>
      </w:tr>
      <w:tr w:rsidR="006B69B0" w:rsidRPr="006C7E62" w14:paraId="220251C5" w14:textId="77777777" w:rsidTr="00CE10D0">
        <w:tc>
          <w:tcPr>
            <w:tcW w:w="302" w:type="dxa"/>
          </w:tcPr>
          <w:p w14:paraId="65040C44" w14:textId="77777777" w:rsidR="006B69B0" w:rsidRPr="006C7E62" w:rsidRDefault="006B69B0" w:rsidP="00D32254"/>
        </w:tc>
        <w:tc>
          <w:tcPr>
            <w:tcW w:w="10673" w:type="dxa"/>
            <w:tcBorders>
              <w:top w:val="nil"/>
              <w:bottom w:val="nil"/>
              <w:right w:val="nil"/>
            </w:tcBorders>
          </w:tcPr>
          <w:p w14:paraId="67577A79" w14:textId="704F7CCD" w:rsidR="006B69B0" w:rsidRDefault="006B69B0" w:rsidP="00D32254">
            <w:pPr>
              <w:rPr>
                <w:color w:val="385623" w:themeColor="accent6" w:themeShade="80"/>
              </w:rPr>
            </w:pPr>
            <w:r>
              <w:rPr>
                <w:color w:val="385623" w:themeColor="accent6" w:themeShade="80"/>
              </w:rPr>
              <w:t>Change in analgesics, anesthetics or antibiotics – complete SECTION V</w:t>
            </w:r>
          </w:p>
        </w:tc>
      </w:tr>
      <w:tr w:rsidR="00D32254" w:rsidRPr="006C7E62" w14:paraId="74904391" w14:textId="77777777" w:rsidTr="00CE10D0">
        <w:tc>
          <w:tcPr>
            <w:tcW w:w="302" w:type="dxa"/>
          </w:tcPr>
          <w:p w14:paraId="28F2B02C" w14:textId="77777777" w:rsidR="00D32254" w:rsidRPr="006C7E62" w:rsidRDefault="00D32254" w:rsidP="00D32254"/>
        </w:tc>
        <w:tc>
          <w:tcPr>
            <w:tcW w:w="10673" w:type="dxa"/>
            <w:tcBorders>
              <w:top w:val="nil"/>
              <w:bottom w:val="nil"/>
              <w:right w:val="nil"/>
            </w:tcBorders>
          </w:tcPr>
          <w:p w14:paraId="015D54F1" w14:textId="77777777" w:rsidR="00D32254" w:rsidRPr="006C7E62" w:rsidRDefault="00D32254" w:rsidP="00D32254">
            <w:pPr>
              <w:rPr>
                <w:color w:val="385623" w:themeColor="accent6" w:themeShade="80"/>
              </w:rPr>
            </w:pPr>
            <w:r>
              <w:rPr>
                <w:color w:val="385623" w:themeColor="accent6" w:themeShade="80"/>
              </w:rPr>
              <w:t>Change in euthanasia method</w:t>
            </w:r>
            <w:r w:rsidR="00CE10D0">
              <w:rPr>
                <w:color w:val="385623" w:themeColor="accent6" w:themeShade="80"/>
              </w:rPr>
              <w:t xml:space="preserve"> – complete SECTION III</w:t>
            </w:r>
          </w:p>
        </w:tc>
      </w:tr>
      <w:tr w:rsidR="00D32254" w:rsidRPr="006C7E62" w14:paraId="4979E972" w14:textId="77777777" w:rsidTr="00CE10D0">
        <w:tc>
          <w:tcPr>
            <w:tcW w:w="302" w:type="dxa"/>
          </w:tcPr>
          <w:p w14:paraId="5D7CFD59" w14:textId="77777777" w:rsidR="00D32254" w:rsidRPr="006C7E62" w:rsidRDefault="00D32254" w:rsidP="00D32254"/>
        </w:tc>
        <w:tc>
          <w:tcPr>
            <w:tcW w:w="10673" w:type="dxa"/>
            <w:tcBorders>
              <w:top w:val="nil"/>
              <w:bottom w:val="nil"/>
              <w:right w:val="nil"/>
            </w:tcBorders>
          </w:tcPr>
          <w:p w14:paraId="1F102576" w14:textId="77777777" w:rsidR="00D32254" w:rsidRPr="006C7E62" w:rsidRDefault="00D32254" w:rsidP="00D32254">
            <w:pPr>
              <w:rPr>
                <w:color w:val="385623" w:themeColor="accent6" w:themeShade="80"/>
              </w:rPr>
            </w:pPr>
            <w:r>
              <w:rPr>
                <w:color w:val="385623" w:themeColor="accent6" w:themeShade="80"/>
              </w:rPr>
              <w:t>Change in anesthesia or analgesia</w:t>
            </w:r>
            <w:r w:rsidR="00CE10D0">
              <w:rPr>
                <w:color w:val="385623" w:themeColor="accent6" w:themeShade="80"/>
              </w:rPr>
              <w:t xml:space="preserve"> – attach PART XI of the IACUC application form</w:t>
            </w:r>
          </w:p>
        </w:tc>
      </w:tr>
    </w:tbl>
    <w:p w14:paraId="64FDA27D" w14:textId="77777777" w:rsidR="00435345" w:rsidRDefault="006E5CB4" w:rsidP="00661DB8">
      <w:pPr>
        <w:spacing w:before="240"/>
      </w:pPr>
      <w:r>
        <w:pict w14:anchorId="12E8C8C5">
          <v:rect id="_x0000_i1025" style="width:540pt;height:1.5pt" o:hralign="center" o:hrstd="t" o:hrnoshade="t" o:hr="t" fillcolor="#375623 [1609]" stroked="f"/>
        </w:pict>
      </w:r>
    </w:p>
    <w:p w14:paraId="714F7AB6" w14:textId="77777777" w:rsidR="003806C2" w:rsidRPr="003806C2" w:rsidRDefault="00CE10D0" w:rsidP="00D32254">
      <w:pPr>
        <w:pStyle w:val="Heading1"/>
        <w:spacing w:after="240"/>
      </w:pPr>
      <w:r>
        <w:t>SECTION</w:t>
      </w:r>
      <w:r w:rsidR="009546C6">
        <w:t xml:space="preserve"> II – CHANGES IN ANIMAL NUMBERS</w:t>
      </w:r>
      <w:r w:rsidR="00E30CE6">
        <w:t xml:space="preserve"> OR ANIMAL SPECIES</w:t>
      </w:r>
    </w:p>
    <w:tbl>
      <w:tblPr>
        <w:tblStyle w:val="TableGrid"/>
        <w:tblW w:w="0" w:type="auto"/>
        <w:tblLook w:val="04A0" w:firstRow="1" w:lastRow="0" w:firstColumn="1" w:lastColumn="0" w:noHBand="0" w:noVBand="1"/>
      </w:tblPr>
      <w:tblGrid>
        <w:gridCol w:w="331"/>
        <w:gridCol w:w="2004"/>
      </w:tblGrid>
      <w:tr w:rsidR="00D32254" w:rsidRPr="00C531E9" w14:paraId="460336BE" w14:textId="77777777" w:rsidTr="0038789E">
        <w:tc>
          <w:tcPr>
            <w:tcW w:w="331" w:type="dxa"/>
          </w:tcPr>
          <w:p w14:paraId="11238823" w14:textId="77777777" w:rsidR="00D32254" w:rsidRDefault="00D32254" w:rsidP="0038789E">
            <w:pPr>
              <w:spacing w:line="276" w:lineRule="auto"/>
            </w:pPr>
          </w:p>
        </w:tc>
        <w:tc>
          <w:tcPr>
            <w:tcW w:w="2004" w:type="dxa"/>
            <w:tcBorders>
              <w:top w:val="nil"/>
              <w:bottom w:val="nil"/>
              <w:right w:val="nil"/>
            </w:tcBorders>
          </w:tcPr>
          <w:p w14:paraId="1B2A6F79" w14:textId="77777777" w:rsidR="00D32254" w:rsidRPr="00C531E9" w:rsidRDefault="00D32254" w:rsidP="0038789E">
            <w:pPr>
              <w:spacing w:line="276" w:lineRule="auto"/>
              <w:rPr>
                <w:b/>
                <w:color w:val="385623" w:themeColor="accent6" w:themeShade="80"/>
              </w:rPr>
            </w:pPr>
            <w:r w:rsidRPr="004B06E1">
              <w:rPr>
                <w:b/>
              </w:rPr>
              <w:t>NOT APPLICABLE</w:t>
            </w:r>
          </w:p>
        </w:tc>
      </w:tr>
    </w:tbl>
    <w:p w14:paraId="0458034C" w14:textId="77777777" w:rsidR="00D32254" w:rsidRPr="00D32254" w:rsidRDefault="00D32254" w:rsidP="00D32254"/>
    <w:p w14:paraId="3F834025" w14:textId="77777777" w:rsidR="00435345" w:rsidRDefault="00435345" w:rsidP="00435345">
      <w:pPr>
        <w:pStyle w:val="Heading3"/>
        <w:rPr>
          <w:b w:val="0"/>
          <w:color w:val="auto"/>
        </w:rPr>
      </w:pPr>
      <w:r>
        <w:t xml:space="preserve">Are you requesting a change in the number of animals </w:t>
      </w:r>
      <w:r w:rsidR="00E30CE6">
        <w:t xml:space="preserve">or the species </w:t>
      </w:r>
      <w:r>
        <w:t xml:space="preserve">approved for use with this protocol </w:t>
      </w:r>
      <w:r>
        <w:rPr>
          <w:b w:val="0"/>
          <w:color w:val="auto"/>
        </w:rPr>
        <w:t>(either for use with previously approved procedures or for use with modified procedures described in this application)?</w:t>
      </w:r>
    </w:p>
    <w:tbl>
      <w:tblPr>
        <w:tblStyle w:val="TableGrid"/>
        <w:tblW w:w="0" w:type="auto"/>
        <w:tblLook w:val="04A0" w:firstRow="1" w:lastRow="0" w:firstColumn="1" w:lastColumn="0" w:noHBand="0" w:noVBand="1"/>
      </w:tblPr>
      <w:tblGrid>
        <w:gridCol w:w="302"/>
        <w:gridCol w:w="10435"/>
      </w:tblGrid>
      <w:tr w:rsidR="00435345" w:rsidRPr="007B7B38" w14:paraId="2EB7D2E6" w14:textId="77777777" w:rsidTr="00FD1F81">
        <w:tc>
          <w:tcPr>
            <w:tcW w:w="302" w:type="dxa"/>
          </w:tcPr>
          <w:p w14:paraId="29409480" w14:textId="77777777" w:rsidR="00435345" w:rsidRDefault="00435345" w:rsidP="00FD1F81"/>
        </w:tc>
        <w:tc>
          <w:tcPr>
            <w:tcW w:w="10435" w:type="dxa"/>
            <w:tcBorders>
              <w:top w:val="nil"/>
              <w:bottom w:val="nil"/>
              <w:right w:val="nil"/>
            </w:tcBorders>
          </w:tcPr>
          <w:p w14:paraId="2D8DA9CC" w14:textId="77777777" w:rsidR="00435345" w:rsidRPr="007B7B38" w:rsidRDefault="00435345" w:rsidP="00FD1F81">
            <w:pPr>
              <w:rPr>
                <w:b/>
                <w:color w:val="385623" w:themeColor="accent6" w:themeShade="80"/>
              </w:rPr>
            </w:pPr>
            <w:r>
              <w:rPr>
                <w:b/>
                <w:color w:val="385623" w:themeColor="accent6" w:themeShade="80"/>
              </w:rPr>
              <w:t>YES*</w:t>
            </w:r>
          </w:p>
        </w:tc>
      </w:tr>
      <w:tr w:rsidR="00435345" w:rsidRPr="007B7B38" w14:paraId="4D0B4D9E" w14:textId="77777777" w:rsidTr="00FD1F81">
        <w:tc>
          <w:tcPr>
            <w:tcW w:w="302" w:type="dxa"/>
          </w:tcPr>
          <w:p w14:paraId="5D228896" w14:textId="77777777" w:rsidR="00435345" w:rsidRDefault="00435345" w:rsidP="00FD1F81"/>
        </w:tc>
        <w:tc>
          <w:tcPr>
            <w:tcW w:w="10435" w:type="dxa"/>
            <w:tcBorders>
              <w:top w:val="nil"/>
              <w:bottom w:val="nil"/>
              <w:right w:val="nil"/>
            </w:tcBorders>
          </w:tcPr>
          <w:p w14:paraId="10DEC3D4" w14:textId="77777777" w:rsidR="00435345" w:rsidRPr="007B7B38" w:rsidRDefault="00435345" w:rsidP="00FD1F81">
            <w:pPr>
              <w:rPr>
                <w:b/>
                <w:color w:val="385623" w:themeColor="accent6" w:themeShade="80"/>
              </w:rPr>
            </w:pPr>
            <w:r>
              <w:rPr>
                <w:b/>
                <w:color w:val="385623" w:themeColor="accent6" w:themeShade="80"/>
              </w:rPr>
              <w:t>NO</w:t>
            </w:r>
          </w:p>
        </w:tc>
      </w:tr>
    </w:tbl>
    <w:p w14:paraId="45AD89AE" w14:textId="77777777" w:rsidR="00435345" w:rsidRDefault="00435345" w:rsidP="00435345">
      <w:pPr>
        <w:spacing w:before="240"/>
        <w:rPr>
          <w:b/>
          <w:color w:val="385623" w:themeColor="accent6" w:themeShade="80"/>
        </w:rPr>
      </w:pPr>
      <w:r>
        <w:rPr>
          <w:b/>
          <w:color w:val="385623" w:themeColor="accent6" w:themeShade="80"/>
        </w:rPr>
        <w:t>*If YES, provide the following information:</w:t>
      </w:r>
    </w:p>
    <w:tbl>
      <w:tblPr>
        <w:tblStyle w:val="TableGrid"/>
        <w:tblW w:w="0" w:type="auto"/>
        <w:tblLook w:val="04A0" w:firstRow="1" w:lastRow="0" w:firstColumn="1" w:lastColumn="0" w:noHBand="0" w:noVBand="1"/>
      </w:tblPr>
      <w:tblGrid>
        <w:gridCol w:w="8455"/>
        <w:gridCol w:w="2335"/>
      </w:tblGrid>
      <w:tr w:rsidR="00435345" w:rsidRPr="00661DB8" w14:paraId="6C96DE56" w14:textId="77777777" w:rsidTr="00435345">
        <w:tc>
          <w:tcPr>
            <w:tcW w:w="8455" w:type="dxa"/>
            <w:shd w:val="clear" w:color="auto" w:fill="E2EFD9" w:themeFill="accent6" w:themeFillTint="33"/>
          </w:tcPr>
          <w:p w14:paraId="2D87A58A" w14:textId="77777777" w:rsidR="00435345" w:rsidRPr="00435345" w:rsidRDefault="00435345" w:rsidP="00435345">
            <w:pPr>
              <w:pStyle w:val="ListParagraph"/>
              <w:numPr>
                <w:ilvl w:val="0"/>
                <w:numId w:val="4"/>
              </w:numPr>
              <w:rPr>
                <w:b/>
              </w:rPr>
            </w:pPr>
            <w:r w:rsidRPr="00435345">
              <w:rPr>
                <w:b/>
              </w:rPr>
              <w:t>Previous number of animals approved in original or previously amended protocol:</w:t>
            </w:r>
          </w:p>
        </w:tc>
        <w:tc>
          <w:tcPr>
            <w:tcW w:w="2335" w:type="dxa"/>
          </w:tcPr>
          <w:p w14:paraId="47E663FE" w14:textId="77777777" w:rsidR="00435345" w:rsidRPr="00661DB8" w:rsidRDefault="00435345" w:rsidP="00FD1F81">
            <w:pPr>
              <w:spacing w:line="276" w:lineRule="auto"/>
            </w:pPr>
          </w:p>
        </w:tc>
      </w:tr>
      <w:tr w:rsidR="00435345" w:rsidRPr="00661DB8" w14:paraId="41E0919C" w14:textId="77777777" w:rsidTr="00435345">
        <w:tc>
          <w:tcPr>
            <w:tcW w:w="8455" w:type="dxa"/>
            <w:shd w:val="clear" w:color="auto" w:fill="E2EFD9" w:themeFill="accent6" w:themeFillTint="33"/>
          </w:tcPr>
          <w:p w14:paraId="72DC8BFD" w14:textId="77777777" w:rsidR="00435345" w:rsidRPr="00435345" w:rsidRDefault="00435345" w:rsidP="00435345">
            <w:pPr>
              <w:pStyle w:val="ListParagraph"/>
              <w:numPr>
                <w:ilvl w:val="0"/>
                <w:numId w:val="4"/>
              </w:numPr>
              <w:spacing w:line="276" w:lineRule="auto"/>
              <w:rPr>
                <w:b/>
              </w:rPr>
            </w:pPr>
            <w:r w:rsidRPr="00435345">
              <w:rPr>
                <w:b/>
              </w:rPr>
              <w:t>Number of new animals requested with this application:</w:t>
            </w:r>
          </w:p>
        </w:tc>
        <w:tc>
          <w:tcPr>
            <w:tcW w:w="2335" w:type="dxa"/>
          </w:tcPr>
          <w:p w14:paraId="11F367C4" w14:textId="77777777" w:rsidR="00435345" w:rsidRPr="00661DB8" w:rsidRDefault="00435345" w:rsidP="00FD1F81">
            <w:pPr>
              <w:spacing w:line="276" w:lineRule="auto"/>
            </w:pPr>
          </w:p>
        </w:tc>
      </w:tr>
      <w:tr w:rsidR="00435345" w:rsidRPr="00661DB8" w14:paraId="2D74F5F0" w14:textId="77777777" w:rsidTr="00435345">
        <w:tc>
          <w:tcPr>
            <w:tcW w:w="8455" w:type="dxa"/>
            <w:shd w:val="clear" w:color="auto" w:fill="FBE4D5" w:themeFill="accent2" w:themeFillTint="33"/>
          </w:tcPr>
          <w:p w14:paraId="5F3EEB7B" w14:textId="5FC6FB34" w:rsidR="00435345" w:rsidRPr="0088134F" w:rsidRDefault="00435345" w:rsidP="00FD1F81">
            <w:pPr>
              <w:spacing w:line="276" w:lineRule="auto"/>
              <w:rPr>
                <w:b/>
              </w:rPr>
            </w:pPr>
            <w:r>
              <w:rPr>
                <w:b/>
              </w:rPr>
              <w:t>Total number of animals (A+B)</w:t>
            </w:r>
            <w:r w:rsidR="006E5CB4">
              <w:rPr>
                <w:b/>
              </w:rPr>
              <w:t>:</w:t>
            </w:r>
          </w:p>
        </w:tc>
        <w:tc>
          <w:tcPr>
            <w:tcW w:w="2335" w:type="dxa"/>
            <w:shd w:val="clear" w:color="auto" w:fill="FBE4D5" w:themeFill="accent2" w:themeFillTint="33"/>
          </w:tcPr>
          <w:p w14:paraId="0BDCB769" w14:textId="77777777" w:rsidR="00435345" w:rsidRPr="00661DB8" w:rsidRDefault="00435345" w:rsidP="00FD1F81">
            <w:pPr>
              <w:spacing w:line="276" w:lineRule="auto"/>
            </w:pPr>
          </w:p>
        </w:tc>
      </w:tr>
    </w:tbl>
    <w:p w14:paraId="10967519" w14:textId="77777777" w:rsidR="007A1146" w:rsidRDefault="007A1146" w:rsidP="007A1146">
      <w:pPr>
        <w:pStyle w:val="Heading3"/>
      </w:pPr>
      <w:r w:rsidRPr="00674ED9">
        <w:t xml:space="preserve">Please disclose any known health / husbandry issues associated with any strains </w:t>
      </w:r>
      <w:r>
        <w:t>in</w:t>
      </w:r>
      <w:r w:rsidRPr="00674ED9">
        <w:t xml:space="preserve"> this study.  If known issues, please list the strains, and specify the source of each strain</w:t>
      </w:r>
      <w:r>
        <w:t>.</w:t>
      </w:r>
    </w:p>
    <w:tbl>
      <w:tblPr>
        <w:tblStyle w:val="TableGrid"/>
        <w:tblW w:w="0" w:type="auto"/>
        <w:tblLook w:val="04A0" w:firstRow="1" w:lastRow="0" w:firstColumn="1" w:lastColumn="0" w:noHBand="0" w:noVBand="1"/>
      </w:tblPr>
      <w:tblGrid>
        <w:gridCol w:w="10790"/>
      </w:tblGrid>
      <w:tr w:rsidR="007A1146" w14:paraId="45C14FAD" w14:textId="77777777" w:rsidTr="00BE0316">
        <w:tc>
          <w:tcPr>
            <w:tcW w:w="10790" w:type="dxa"/>
          </w:tcPr>
          <w:p w14:paraId="7716EE4F" w14:textId="77777777" w:rsidR="007A1146" w:rsidRDefault="007A1146" w:rsidP="00BE0316">
            <w:pPr>
              <w:spacing w:line="276" w:lineRule="auto"/>
            </w:pPr>
          </w:p>
        </w:tc>
      </w:tr>
    </w:tbl>
    <w:p w14:paraId="7B0BB3E7" w14:textId="77777777" w:rsidR="00435345" w:rsidRDefault="00435345" w:rsidP="00435345">
      <w:pPr>
        <w:pStyle w:val="Heading3"/>
        <w:rPr>
          <w:b w:val="0"/>
          <w:color w:val="auto"/>
        </w:rPr>
      </w:pPr>
      <w:r>
        <w:t xml:space="preserve">Provide a justification for the requested change in the number of animals </w:t>
      </w:r>
      <w:r w:rsidR="00E30CE6">
        <w:t xml:space="preserve">or the species </w:t>
      </w:r>
      <w:r>
        <w:t xml:space="preserve">approved for this protocol.  </w:t>
      </w:r>
      <w:r>
        <w:rPr>
          <w:b w:val="0"/>
          <w:color w:val="auto"/>
        </w:rPr>
        <w:t xml:space="preserve">Do these animals differ in any significant manner from those previously requested in the approved </w:t>
      </w:r>
      <w:r w:rsidR="003806C2">
        <w:rPr>
          <w:b w:val="0"/>
          <w:color w:val="auto"/>
        </w:rPr>
        <w:t xml:space="preserve">protocol, with respect to: </w:t>
      </w:r>
      <w:r w:rsidR="003806C2" w:rsidRPr="003806C2">
        <w:rPr>
          <w:color w:val="auto"/>
          <w:u w:val="single"/>
        </w:rPr>
        <w:t>source</w:t>
      </w:r>
      <w:r w:rsidR="003806C2">
        <w:rPr>
          <w:b w:val="0"/>
          <w:color w:val="auto"/>
        </w:rPr>
        <w:t xml:space="preserve"> (approved vendor, other), </w:t>
      </w:r>
      <w:r w:rsidR="003806C2" w:rsidRPr="003806C2">
        <w:rPr>
          <w:color w:val="auto"/>
          <w:u w:val="single"/>
        </w:rPr>
        <w:t>care</w:t>
      </w:r>
      <w:r w:rsidR="003806C2">
        <w:rPr>
          <w:b w:val="0"/>
          <w:color w:val="auto"/>
        </w:rPr>
        <w:t xml:space="preserve"> (location, housing, diet, health issues, etc.); or </w:t>
      </w:r>
      <w:r w:rsidR="003806C2" w:rsidRPr="003806C2">
        <w:rPr>
          <w:color w:val="auto"/>
          <w:u w:val="single"/>
        </w:rPr>
        <w:t>any other potential concerns</w:t>
      </w:r>
      <w:r w:rsidR="003806C2">
        <w:rPr>
          <w:b w:val="0"/>
          <w:color w:val="auto"/>
        </w:rPr>
        <w:t>?</w:t>
      </w:r>
    </w:p>
    <w:tbl>
      <w:tblPr>
        <w:tblStyle w:val="TableGrid"/>
        <w:tblW w:w="0" w:type="auto"/>
        <w:tblLook w:val="04A0" w:firstRow="1" w:lastRow="0" w:firstColumn="1" w:lastColumn="0" w:noHBand="0" w:noVBand="1"/>
      </w:tblPr>
      <w:tblGrid>
        <w:gridCol w:w="10790"/>
      </w:tblGrid>
      <w:tr w:rsidR="003806C2" w14:paraId="57D25752" w14:textId="77777777" w:rsidTr="003806C2">
        <w:tc>
          <w:tcPr>
            <w:tcW w:w="10790" w:type="dxa"/>
          </w:tcPr>
          <w:p w14:paraId="0B019C35" w14:textId="77777777" w:rsidR="003806C2" w:rsidRDefault="003806C2" w:rsidP="003806C2">
            <w:pPr>
              <w:spacing w:line="276" w:lineRule="auto"/>
            </w:pPr>
          </w:p>
        </w:tc>
      </w:tr>
    </w:tbl>
    <w:p w14:paraId="3B6CDC3A" w14:textId="77777777" w:rsidR="003806C2" w:rsidRDefault="003806C2" w:rsidP="003806C2">
      <w:pPr>
        <w:pStyle w:val="Heading3"/>
        <w:rPr>
          <w:b w:val="0"/>
          <w:color w:val="auto"/>
        </w:rPr>
      </w:pPr>
      <w:r>
        <w:t xml:space="preserve">List or outline your experimental groups below indicating the number of newly requested animals in each group to illustrate the total number of animals that have been requested in this application, describe the experimental objective for each group listed </w:t>
      </w:r>
      <w:r>
        <w:rPr>
          <w:b w:val="0"/>
          <w:color w:val="auto"/>
        </w:rPr>
        <w:t>(cut and paste the table as many times as needed).</w:t>
      </w:r>
    </w:p>
    <w:tbl>
      <w:tblPr>
        <w:tblStyle w:val="TableGrid"/>
        <w:tblW w:w="0" w:type="auto"/>
        <w:tblLook w:val="04A0" w:firstRow="1" w:lastRow="0" w:firstColumn="1" w:lastColumn="0" w:noHBand="0" w:noVBand="1"/>
      </w:tblPr>
      <w:tblGrid>
        <w:gridCol w:w="3596"/>
        <w:gridCol w:w="3597"/>
        <w:gridCol w:w="3597"/>
      </w:tblGrid>
      <w:tr w:rsidR="00723D15" w:rsidRPr="002D250A" w14:paraId="35AD7CD7" w14:textId="77777777" w:rsidTr="0038789E">
        <w:tc>
          <w:tcPr>
            <w:tcW w:w="10790" w:type="dxa"/>
            <w:gridSpan w:val="3"/>
            <w:shd w:val="clear" w:color="auto" w:fill="E2EFD9" w:themeFill="accent6" w:themeFillTint="33"/>
          </w:tcPr>
          <w:p w14:paraId="5A496513" w14:textId="77777777" w:rsidR="00723D15" w:rsidRDefault="00723D15" w:rsidP="0038789E">
            <w:pPr>
              <w:rPr>
                <w:b/>
              </w:rPr>
            </w:pPr>
            <w:r>
              <w:rPr>
                <w:b/>
              </w:rPr>
              <w:t>DESCRIBE THE PROCEDURE / EXPERIMENTAL ACTIVITY / EXPERIMENTAL GROUP</w:t>
            </w:r>
          </w:p>
          <w:p w14:paraId="4CB77918" w14:textId="633C8B13" w:rsidR="00723D15" w:rsidRPr="00723D15" w:rsidRDefault="00723D15" w:rsidP="0038789E">
            <w:r>
              <w:t>Justify the need and how the n</w:t>
            </w:r>
            <w:r w:rsidR="006E5CB4">
              <w:t>umber of animals was determined:</w:t>
            </w:r>
          </w:p>
        </w:tc>
      </w:tr>
      <w:tr w:rsidR="00723D15" w:rsidRPr="002D250A" w14:paraId="653DE819" w14:textId="77777777" w:rsidTr="0038789E">
        <w:tc>
          <w:tcPr>
            <w:tcW w:w="10790" w:type="dxa"/>
            <w:gridSpan w:val="3"/>
            <w:shd w:val="clear" w:color="auto" w:fill="auto"/>
          </w:tcPr>
          <w:p w14:paraId="5B9B05E4" w14:textId="77777777" w:rsidR="00723D15" w:rsidRPr="002D250A" w:rsidRDefault="00723D15" w:rsidP="0038789E">
            <w:pPr>
              <w:spacing w:line="276" w:lineRule="auto"/>
            </w:pPr>
          </w:p>
        </w:tc>
      </w:tr>
      <w:tr w:rsidR="00723D15" w:rsidRPr="002D250A" w14:paraId="6A9611D1" w14:textId="77777777" w:rsidTr="0038789E">
        <w:trPr>
          <w:gridAfter w:val="1"/>
          <w:wAfter w:w="3597" w:type="dxa"/>
        </w:trPr>
        <w:tc>
          <w:tcPr>
            <w:tcW w:w="3596" w:type="dxa"/>
            <w:shd w:val="clear" w:color="auto" w:fill="E2EFD9" w:themeFill="accent6" w:themeFillTint="33"/>
          </w:tcPr>
          <w:p w14:paraId="12FDF2FB" w14:textId="77777777" w:rsidR="00723D15" w:rsidRPr="002D250A" w:rsidRDefault="00723D15" w:rsidP="0038789E">
            <w:pPr>
              <w:rPr>
                <w:b/>
              </w:rPr>
            </w:pPr>
            <w:r>
              <w:rPr>
                <w:b/>
              </w:rPr>
              <w:t xml:space="preserve">SPECIES </w:t>
            </w:r>
          </w:p>
        </w:tc>
        <w:tc>
          <w:tcPr>
            <w:tcW w:w="3597" w:type="dxa"/>
            <w:shd w:val="clear" w:color="auto" w:fill="E2EFD9" w:themeFill="accent6" w:themeFillTint="33"/>
          </w:tcPr>
          <w:p w14:paraId="335F503D" w14:textId="77777777" w:rsidR="00723D15" w:rsidRPr="002D250A" w:rsidRDefault="00723D15" w:rsidP="0038789E">
            <w:pPr>
              <w:rPr>
                <w:b/>
              </w:rPr>
            </w:pPr>
            <w:r>
              <w:rPr>
                <w:b/>
              </w:rPr>
              <w:t>NUMBER OF ANIMALS</w:t>
            </w:r>
          </w:p>
        </w:tc>
      </w:tr>
      <w:tr w:rsidR="00723D15" w:rsidRPr="002D250A" w14:paraId="583F7BF1" w14:textId="77777777" w:rsidTr="0038789E">
        <w:trPr>
          <w:gridAfter w:val="1"/>
          <w:wAfter w:w="3597" w:type="dxa"/>
        </w:trPr>
        <w:tc>
          <w:tcPr>
            <w:tcW w:w="3596" w:type="dxa"/>
          </w:tcPr>
          <w:p w14:paraId="1A368114" w14:textId="77777777" w:rsidR="00723D15" w:rsidRPr="002D250A" w:rsidRDefault="00723D15" w:rsidP="0038789E">
            <w:pPr>
              <w:spacing w:line="276" w:lineRule="auto"/>
            </w:pPr>
          </w:p>
        </w:tc>
        <w:tc>
          <w:tcPr>
            <w:tcW w:w="3597" w:type="dxa"/>
          </w:tcPr>
          <w:p w14:paraId="3802A34C" w14:textId="77777777" w:rsidR="00723D15" w:rsidRPr="002D250A" w:rsidRDefault="00723D15" w:rsidP="0038789E">
            <w:pPr>
              <w:spacing w:line="276" w:lineRule="auto"/>
            </w:pPr>
          </w:p>
        </w:tc>
      </w:tr>
    </w:tbl>
    <w:p w14:paraId="1682A485" w14:textId="77777777" w:rsidR="00CE10D0" w:rsidRDefault="00CE10D0" w:rsidP="006C7E62">
      <w:pPr>
        <w:pStyle w:val="Heading3"/>
        <w:numPr>
          <w:ilvl w:val="0"/>
          <w:numId w:val="0"/>
        </w:numPr>
      </w:pPr>
    </w:p>
    <w:p w14:paraId="2CEE3F3C" w14:textId="77777777" w:rsidR="003806C2" w:rsidRDefault="006E5CB4" w:rsidP="006C7E62">
      <w:pPr>
        <w:pStyle w:val="Heading3"/>
        <w:numPr>
          <w:ilvl w:val="0"/>
          <w:numId w:val="0"/>
        </w:numPr>
      </w:pPr>
      <w:r>
        <w:pict w14:anchorId="076AF74D">
          <v:rect id="_x0000_i1026" style="width:540pt;height:1.5pt" o:hralign="center" o:hrstd="t" o:hrnoshade="t" o:hr="t" fillcolor="#375623 [1609]" stroked="f"/>
        </w:pict>
      </w:r>
    </w:p>
    <w:p w14:paraId="4AFCAE1F" w14:textId="77777777" w:rsidR="003806C2" w:rsidRPr="003806C2" w:rsidRDefault="00CE10D0" w:rsidP="00D32254">
      <w:pPr>
        <w:pStyle w:val="Heading1"/>
        <w:spacing w:after="240"/>
      </w:pPr>
      <w:r>
        <w:t>SECTION</w:t>
      </w:r>
      <w:r w:rsidR="009546C6">
        <w:t xml:space="preserve"> III – CHANGES TO PROCEDURES</w:t>
      </w:r>
    </w:p>
    <w:tbl>
      <w:tblPr>
        <w:tblStyle w:val="TableGrid"/>
        <w:tblW w:w="0" w:type="auto"/>
        <w:tblLook w:val="04A0" w:firstRow="1" w:lastRow="0" w:firstColumn="1" w:lastColumn="0" w:noHBand="0" w:noVBand="1"/>
      </w:tblPr>
      <w:tblGrid>
        <w:gridCol w:w="331"/>
        <w:gridCol w:w="2004"/>
      </w:tblGrid>
      <w:tr w:rsidR="00D32254" w:rsidRPr="00C531E9" w14:paraId="107CE6ED" w14:textId="77777777" w:rsidTr="0038789E">
        <w:tc>
          <w:tcPr>
            <w:tcW w:w="331" w:type="dxa"/>
          </w:tcPr>
          <w:p w14:paraId="5AB0C67C" w14:textId="77777777" w:rsidR="00D32254" w:rsidRDefault="00D32254" w:rsidP="0038789E">
            <w:pPr>
              <w:spacing w:line="276" w:lineRule="auto"/>
            </w:pPr>
          </w:p>
        </w:tc>
        <w:tc>
          <w:tcPr>
            <w:tcW w:w="2004" w:type="dxa"/>
            <w:tcBorders>
              <w:top w:val="nil"/>
              <w:bottom w:val="nil"/>
              <w:right w:val="nil"/>
            </w:tcBorders>
          </w:tcPr>
          <w:p w14:paraId="4ABB5A1D" w14:textId="77777777" w:rsidR="00D32254" w:rsidRPr="00C531E9" w:rsidRDefault="00D32254" w:rsidP="0038789E">
            <w:pPr>
              <w:spacing w:line="276" w:lineRule="auto"/>
              <w:rPr>
                <w:b/>
                <w:color w:val="385623" w:themeColor="accent6" w:themeShade="80"/>
              </w:rPr>
            </w:pPr>
            <w:r w:rsidRPr="004B06E1">
              <w:rPr>
                <w:b/>
              </w:rPr>
              <w:t>NOT APPLICABLE</w:t>
            </w:r>
          </w:p>
        </w:tc>
      </w:tr>
    </w:tbl>
    <w:p w14:paraId="340116C3" w14:textId="423551D0" w:rsidR="00637C8E" w:rsidRDefault="00637C8E" w:rsidP="00637C8E">
      <w:pPr>
        <w:pStyle w:val="Heading3"/>
        <w:numPr>
          <w:ilvl w:val="0"/>
          <w:numId w:val="9"/>
        </w:numPr>
      </w:pPr>
      <w:r>
        <w:t xml:space="preserve">New analgesics, antibiotics or anesthetics are being requested </w:t>
      </w:r>
      <w:r w:rsidRPr="00637C8E">
        <w:rPr>
          <w:b w:val="0"/>
          <w:u w:val="single"/>
        </w:rPr>
        <w:t>without</w:t>
      </w:r>
      <w:r>
        <w:t xml:space="preserve"> a change to approved animal manipulations.  Please complete the table below for each new drug.</w:t>
      </w:r>
    </w:p>
    <w:tbl>
      <w:tblPr>
        <w:tblStyle w:val="TableGrid"/>
        <w:tblW w:w="0" w:type="auto"/>
        <w:tblLook w:val="04A0" w:firstRow="1" w:lastRow="0" w:firstColumn="1" w:lastColumn="0" w:noHBand="0" w:noVBand="1"/>
      </w:tblPr>
      <w:tblGrid>
        <w:gridCol w:w="2697"/>
        <w:gridCol w:w="2697"/>
        <w:gridCol w:w="2698"/>
        <w:gridCol w:w="2698"/>
      </w:tblGrid>
      <w:tr w:rsidR="00637C8E" w:rsidRPr="00873B2A" w14:paraId="5935E24C" w14:textId="77777777" w:rsidTr="00C00FF8">
        <w:tc>
          <w:tcPr>
            <w:tcW w:w="2697" w:type="dxa"/>
            <w:shd w:val="clear" w:color="auto" w:fill="E2EFD9" w:themeFill="accent6" w:themeFillTint="33"/>
          </w:tcPr>
          <w:p w14:paraId="2B61FE60" w14:textId="77777777" w:rsidR="00637C8E" w:rsidRPr="00873B2A" w:rsidRDefault="00637C8E" w:rsidP="00C00FF8">
            <w:pPr>
              <w:jc w:val="center"/>
              <w:rPr>
                <w:b/>
              </w:rPr>
            </w:pPr>
            <w:r>
              <w:rPr>
                <w:b/>
              </w:rPr>
              <w:t xml:space="preserve">Drug </w:t>
            </w:r>
          </w:p>
        </w:tc>
        <w:tc>
          <w:tcPr>
            <w:tcW w:w="2697" w:type="dxa"/>
            <w:shd w:val="clear" w:color="auto" w:fill="E2EFD9" w:themeFill="accent6" w:themeFillTint="33"/>
          </w:tcPr>
          <w:p w14:paraId="69686591" w14:textId="77777777" w:rsidR="00637C8E" w:rsidRPr="00873B2A" w:rsidRDefault="00637C8E" w:rsidP="00C00FF8">
            <w:pPr>
              <w:jc w:val="center"/>
              <w:rPr>
                <w:b/>
              </w:rPr>
            </w:pPr>
            <w:r>
              <w:rPr>
                <w:b/>
              </w:rPr>
              <w:t xml:space="preserve">Dosage </w:t>
            </w:r>
          </w:p>
        </w:tc>
        <w:tc>
          <w:tcPr>
            <w:tcW w:w="2698" w:type="dxa"/>
            <w:shd w:val="clear" w:color="auto" w:fill="E2EFD9" w:themeFill="accent6" w:themeFillTint="33"/>
          </w:tcPr>
          <w:p w14:paraId="650D4A75" w14:textId="77777777" w:rsidR="00637C8E" w:rsidRPr="00873B2A" w:rsidRDefault="00637C8E" w:rsidP="00C00FF8">
            <w:pPr>
              <w:jc w:val="center"/>
              <w:rPr>
                <w:b/>
              </w:rPr>
            </w:pPr>
            <w:r>
              <w:rPr>
                <w:b/>
              </w:rPr>
              <w:t xml:space="preserve">Route </w:t>
            </w:r>
          </w:p>
        </w:tc>
        <w:tc>
          <w:tcPr>
            <w:tcW w:w="2698" w:type="dxa"/>
            <w:shd w:val="clear" w:color="auto" w:fill="E2EFD9" w:themeFill="accent6" w:themeFillTint="33"/>
          </w:tcPr>
          <w:p w14:paraId="49EE6217" w14:textId="77777777" w:rsidR="00637C8E" w:rsidRPr="00873B2A" w:rsidRDefault="00637C8E" w:rsidP="00C00FF8">
            <w:pPr>
              <w:jc w:val="center"/>
              <w:rPr>
                <w:b/>
              </w:rPr>
            </w:pPr>
            <w:r>
              <w:rPr>
                <w:b/>
              </w:rPr>
              <w:t>Frequency</w:t>
            </w:r>
          </w:p>
        </w:tc>
      </w:tr>
      <w:tr w:rsidR="00637C8E" w14:paraId="7FFA8A53" w14:textId="77777777" w:rsidTr="00C00FF8">
        <w:tc>
          <w:tcPr>
            <w:tcW w:w="2697" w:type="dxa"/>
          </w:tcPr>
          <w:p w14:paraId="03376491" w14:textId="77777777" w:rsidR="00637C8E" w:rsidRDefault="00637C8E" w:rsidP="00C00FF8"/>
        </w:tc>
        <w:tc>
          <w:tcPr>
            <w:tcW w:w="2697" w:type="dxa"/>
          </w:tcPr>
          <w:p w14:paraId="7F19B1D0" w14:textId="77777777" w:rsidR="00637C8E" w:rsidRDefault="00637C8E" w:rsidP="00C00FF8"/>
        </w:tc>
        <w:tc>
          <w:tcPr>
            <w:tcW w:w="2698" w:type="dxa"/>
          </w:tcPr>
          <w:p w14:paraId="17C7800A" w14:textId="77777777" w:rsidR="00637C8E" w:rsidRDefault="00637C8E" w:rsidP="00C00FF8"/>
        </w:tc>
        <w:tc>
          <w:tcPr>
            <w:tcW w:w="2698" w:type="dxa"/>
          </w:tcPr>
          <w:p w14:paraId="5B87B368" w14:textId="77777777" w:rsidR="00637C8E" w:rsidRDefault="00637C8E" w:rsidP="00C00FF8"/>
        </w:tc>
      </w:tr>
      <w:tr w:rsidR="00637C8E" w14:paraId="2AC596CD" w14:textId="77777777" w:rsidTr="00C00FF8">
        <w:tc>
          <w:tcPr>
            <w:tcW w:w="2697" w:type="dxa"/>
          </w:tcPr>
          <w:p w14:paraId="4999816C" w14:textId="77777777" w:rsidR="00637C8E" w:rsidRDefault="00637C8E" w:rsidP="00C00FF8"/>
        </w:tc>
        <w:tc>
          <w:tcPr>
            <w:tcW w:w="2697" w:type="dxa"/>
          </w:tcPr>
          <w:p w14:paraId="2106DC09" w14:textId="77777777" w:rsidR="00637C8E" w:rsidRDefault="00637C8E" w:rsidP="00C00FF8"/>
        </w:tc>
        <w:tc>
          <w:tcPr>
            <w:tcW w:w="2698" w:type="dxa"/>
          </w:tcPr>
          <w:p w14:paraId="1F3409E8" w14:textId="77777777" w:rsidR="00637C8E" w:rsidRDefault="00637C8E" w:rsidP="00C00FF8"/>
        </w:tc>
        <w:tc>
          <w:tcPr>
            <w:tcW w:w="2698" w:type="dxa"/>
          </w:tcPr>
          <w:p w14:paraId="2A6CCB72" w14:textId="77777777" w:rsidR="00637C8E" w:rsidRDefault="00637C8E" w:rsidP="00C00FF8"/>
        </w:tc>
      </w:tr>
    </w:tbl>
    <w:p w14:paraId="6CF981B0" w14:textId="77777777" w:rsidR="00637C8E" w:rsidRPr="00637C8E" w:rsidRDefault="00637C8E" w:rsidP="00637C8E"/>
    <w:p w14:paraId="22B3C427" w14:textId="77777777" w:rsidR="003806C2" w:rsidRPr="003806C2" w:rsidRDefault="003806C2" w:rsidP="007A1146">
      <w:pPr>
        <w:pStyle w:val="Heading3"/>
      </w:pPr>
      <w:r>
        <w:t xml:space="preserve">Are you requesting </w:t>
      </w:r>
      <w:r w:rsidR="00723D15">
        <w:t xml:space="preserve">modifications </w:t>
      </w:r>
      <w:r>
        <w:t>to the procedures previously approved for use with this protocol?</w:t>
      </w:r>
    </w:p>
    <w:tbl>
      <w:tblPr>
        <w:tblStyle w:val="TableGrid"/>
        <w:tblW w:w="0" w:type="auto"/>
        <w:tblLook w:val="04A0" w:firstRow="1" w:lastRow="0" w:firstColumn="1" w:lastColumn="0" w:noHBand="0" w:noVBand="1"/>
      </w:tblPr>
      <w:tblGrid>
        <w:gridCol w:w="302"/>
        <w:gridCol w:w="10435"/>
      </w:tblGrid>
      <w:tr w:rsidR="003806C2" w:rsidRPr="007B7B38" w14:paraId="7389FB9E" w14:textId="77777777" w:rsidTr="00FD1F81">
        <w:tc>
          <w:tcPr>
            <w:tcW w:w="302" w:type="dxa"/>
          </w:tcPr>
          <w:p w14:paraId="6578CC88" w14:textId="77777777" w:rsidR="003806C2" w:rsidRDefault="003806C2" w:rsidP="00FD1F81"/>
        </w:tc>
        <w:tc>
          <w:tcPr>
            <w:tcW w:w="10435" w:type="dxa"/>
            <w:tcBorders>
              <w:top w:val="nil"/>
              <w:bottom w:val="nil"/>
              <w:right w:val="nil"/>
            </w:tcBorders>
          </w:tcPr>
          <w:p w14:paraId="664B585E" w14:textId="77777777" w:rsidR="003806C2" w:rsidRPr="007B7B38" w:rsidRDefault="003806C2" w:rsidP="00FD1F81">
            <w:pPr>
              <w:rPr>
                <w:b/>
                <w:color w:val="385623" w:themeColor="accent6" w:themeShade="80"/>
              </w:rPr>
            </w:pPr>
            <w:r>
              <w:rPr>
                <w:b/>
                <w:color w:val="385623" w:themeColor="accent6" w:themeShade="80"/>
              </w:rPr>
              <w:t>YES*</w:t>
            </w:r>
          </w:p>
        </w:tc>
      </w:tr>
      <w:tr w:rsidR="003806C2" w:rsidRPr="007B7B38" w14:paraId="46BD80AB" w14:textId="77777777" w:rsidTr="00FD1F81">
        <w:tc>
          <w:tcPr>
            <w:tcW w:w="302" w:type="dxa"/>
          </w:tcPr>
          <w:p w14:paraId="0F86C4B4" w14:textId="77777777" w:rsidR="003806C2" w:rsidRDefault="003806C2" w:rsidP="00FD1F81"/>
        </w:tc>
        <w:tc>
          <w:tcPr>
            <w:tcW w:w="10435" w:type="dxa"/>
            <w:tcBorders>
              <w:top w:val="nil"/>
              <w:bottom w:val="nil"/>
              <w:right w:val="nil"/>
            </w:tcBorders>
          </w:tcPr>
          <w:p w14:paraId="4034DADF" w14:textId="77777777" w:rsidR="003806C2" w:rsidRPr="007B7B38" w:rsidRDefault="003806C2" w:rsidP="00FD1F81">
            <w:pPr>
              <w:rPr>
                <w:b/>
                <w:color w:val="385623" w:themeColor="accent6" w:themeShade="80"/>
              </w:rPr>
            </w:pPr>
            <w:r>
              <w:rPr>
                <w:b/>
                <w:color w:val="385623" w:themeColor="accent6" w:themeShade="80"/>
              </w:rPr>
              <w:t>NO</w:t>
            </w:r>
          </w:p>
        </w:tc>
      </w:tr>
    </w:tbl>
    <w:p w14:paraId="6EFDE9EC" w14:textId="77777777" w:rsidR="003806C2" w:rsidRDefault="003806C2" w:rsidP="003806C2">
      <w:pPr>
        <w:spacing w:before="240"/>
        <w:rPr>
          <w:b/>
          <w:color w:val="385623" w:themeColor="accent6" w:themeShade="80"/>
        </w:rPr>
      </w:pPr>
      <w:r>
        <w:rPr>
          <w:b/>
          <w:color w:val="385623" w:themeColor="accent6" w:themeShade="80"/>
        </w:rPr>
        <w:t>*If YES, provide the following information:</w:t>
      </w:r>
    </w:p>
    <w:p w14:paraId="1E03FFB8" w14:textId="6B69C4AD" w:rsidR="00E30CE6" w:rsidRDefault="00E30CE6" w:rsidP="00E30CE6">
      <w:pPr>
        <w:pStyle w:val="Heading3"/>
      </w:pPr>
      <w:r>
        <w:t xml:space="preserve">Does the proposed change in procedure change the </w:t>
      </w:r>
      <w:r w:rsidR="00370F95">
        <w:t xml:space="preserve">USDA pain </w:t>
      </w:r>
      <w:r>
        <w:t xml:space="preserve">category of animal use? </w:t>
      </w:r>
    </w:p>
    <w:tbl>
      <w:tblPr>
        <w:tblStyle w:val="TableGrid"/>
        <w:tblW w:w="0" w:type="auto"/>
        <w:tblLook w:val="04A0" w:firstRow="1" w:lastRow="0" w:firstColumn="1" w:lastColumn="0" w:noHBand="0" w:noVBand="1"/>
      </w:tblPr>
      <w:tblGrid>
        <w:gridCol w:w="302"/>
        <w:gridCol w:w="10435"/>
      </w:tblGrid>
      <w:tr w:rsidR="00E30CE6" w:rsidRPr="007B7B38" w14:paraId="2C8B5192" w14:textId="77777777" w:rsidTr="0038789E">
        <w:tc>
          <w:tcPr>
            <w:tcW w:w="302" w:type="dxa"/>
          </w:tcPr>
          <w:p w14:paraId="1A75E86C" w14:textId="77777777" w:rsidR="00E30CE6" w:rsidRDefault="00E30CE6" w:rsidP="0038789E"/>
        </w:tc>
        <w:tc>
          <w:tcPr>
            <w:tcW w:w="10435" w:type="dxa"/>
            <w:tcBorders>
              <w:top w:val="nil"/>
              <w:bottom w:val="nil"/>
              <w:right w:val="nil"/>
            </w:tcBorders>
          </w:tcPr>
          <w:p w14:paraId="38624203" w14:textId="77777777" w:rsidR="00E30CE6" w:rsidRPr="007B7B38" w:rsidRDefault="00E30CE6" w:rsidP="0038789E">
            <w:pPr>
              <w:rPr>
                <w:b/>
                <w:color w:val="385623" w:themeColor="accent6" w:themeShade="80"/>
              </w:rPr>
            </w:pPr>
            <w:r>
              <w:rPr>
                <w:b/>
                <w:color w:val="385623" w:themeColor="accent6" w:themeShade="80"/>
              </w:rPr>
              <w:t>YES*</w:t>
            </w:r>
          </w:p>
        </w:tc>
      </w:tr>
      <w:tr w:rsidR="00E30CE6" w:rsidRPr="007B7B38" w14:paraId="76CE0B1D" w14:textId="77777777" w:rsidTr="0038789E">
        <w:tc>
          <w:tcPr>
            <w:tcW w:w="302" w:type="dxa"/>
          </w:tcPr>
          <w:p w14:paraId="77C517C4" w14:textId="77777777" w:rsidR="00E30CE6" w:rsidRDefault="00E30CE6" w:rsidP="0038789E"/>
        </w:tc>
        <w:tc>
          <w:tcPr>
            <w:tcW w:w="10435" w:type="dxa"/>
            <w:tcBorders>
              <w:top w:val="nil"/>
              <w:bottom w:val="nil"/>
              <w:right w:val="nil"/>
            </w:tcBorders>
          </w:tcPr>
          <w:p w14:paraId="5F2DB037" w14:textId="77777777" w:rsidR="00E30CE6" w:rsidRPr="007B7B38" w:rsidRDefault="00E30CE6" w:rsidP="0038789E">
            <w:pPr>
              <w:rPr>
                <w:b/>
                <w:color w:val="385623" w:themeColor="accent6" w:themeShade="80"/>
              </w:rPr>
            </w:pPr>
            <w:r>
              <w:rPr>
                <w:b/>
                <w:color w:val="385623" w:themeColor="accent6" w:themeShade="80"/>
              </w:rPr>
              <w:t>NO</w:t>
            </w:r>
          </w:p>
        </w:tc>
      </w:tr>
    </w:tbl>
    <w:p w14:paraId="598D4F45" w14:textId="77777777" w:rsidR="00E30CE6" w:rsidRDefault="00E30CE6" w:rsidP="00E30CE6">
      <w:pPr>
        <w:spacing w:before="240"/>
        <w:rPr>
          <w:b/>
          <w:color w:val="385623" w:themeColor="accent6" w:themeShade="80"/>
        </w:rPr>
      </w:pPr>
      <w:r>
        <w:rPr>
          <w:b/>
          <w:color w:val="385623" w:themeColor="accent6" w:themeShade="80"/>
        </w:rPr>
        <w:t>*If YES, provide the following information:</w:t>
      </w:r>
    </w:p>
    <w:p w14:paraId="1D26EE19" w14:textId="77777777" w:rsidR="00E30CE6" w:rsidRDefault="00392DDB" w:rsidP="00392DDB">
      <w:pPr>
        <w:pStyle w:val="Heading3"/>
        <w:numPr>
          <w:ilvl w:val="0"/>
          <w:numId w:val="0"/>
        </w:numPr>
      </w:pPr>
      <w:r>
        <w:t>Indicate the USDA pain category the new procedures will be classified as:</w:t>
      </w:r>
    </w:p>
    <w:tbl>
      <w:tblPr>
        <w:tblStyle w:val="TableGrid"/>
        <w:tblW w:w="0" w:type="auto"/>
        <w:tblLook w:val="04A0" w:firstRow="1" w:lastRow="0" w:firstColumn="1" w:lastColumn="0" w:noHBand="0" w:noVBand="1"/>
      </w:tblPr>
      <w:tblGrid>
        <w:gridCol w:w="445"/>
        <w:gridCol w:w="10345"/>
      </w:tblGrid>
      <w:tr w:rsidR="00392DDB" w14:paraId="42BF8AC8" w14:textId="77777777" w:rsidTr="00392DDB">
        <w:tc>
          <w:tcPr>
            <w:tcW w:w="445" w:type="dxa"/>
          </w:tcPr>
          <w:p w14:paraId="7988FB5D" w14:textId="77777777" w:rsidR="00392DDB" w:rsidRDefault="00392DDB" w:rsidP="00392DDB">
            <w:pPr>
              <w:spacing w:line="276" w:lineRule="auto"/>
            </w:pPr>
          </w:p>
        </w:tc>
        <w:tc>
          <w:tcPr>
            <w:tcW w:w="10345" w:type="dxa"/>
            <w:tcBorders>
              <w:top w:val="nil"/>
              <w:bottom w:val="nil"/>
              <w:right w:val="nil"/>
            </w:tcBorders>
          </w:tcPr>
          <w:p w14:paraId="1720072A" w14:textId="77777777" w:rsidR="00392DDB" w:rsidRPr="00392DDB" w:rsidRDefault="00392DDB" w:rsidP="00392DDB">
            <w:pPr>
              <w:spacing w:line="276" w:lineRule="auto"/>
              <w:rPr>
                <w:b/>
                <w:color w:val="385623" w:themeColor="accent6" w:themeShade="80"/>
              </w:rPr>
            </w:pPr>
            <w:r>
              <w:rPr>
                <w:b/>
                <w:color w:val="385623" w:themeColor="accent6" w:themeShade="80"/>
              </w:rPr>
              <w:t>Category B</w:t>
            </w:r>
          </w:p>
        </w:tc>
      </w:tr>
      <w:tr w:rsidR="00392DDB" w14:paraId="4BA62F1C" w14:textId="77777777" w:rsidTr="00392DDB">
        <w:tc>
          <w:tcPr>
            <w:tcW w:w="445" w:type="dxa"/>
          </w:tcPr>
          <w:p w14:paraId="493C0128" w14:textId="77777777" w:rsidR="00392DDB" w:rsidRDefault="00392DDB" w:rsidP="00392DDB">
            <w:pPr>
              <w:spacing w:line="276" w:lineRule="auto"/>
            </w:pPr>
          </w:p>
        </w:tc>
        <w:tc>
          <w:tcPr>
            <w:tcW w:w="10345" w:type="dxa"/>
            <w:tcBorders>
              <w:top w:val="nil"/>
              <w:bottom w:val="nil"/>
              <w:right w:val="nil"/>
            </w:tcBorders>
          </w:tcPr>
          <w:p w14:paraId="1E0547F4" w14:textId="77777777" w:rsidR="00392DDB" w:rsidRPr="00392DDB" w:rsidRDefault="00392DDB" w:rsidP="00392DDB">
            <w:pPr>
              <w:spacing w:line="276" w:lineRule="auto"/>
              <w:rPr>
                <w:b/>
                <w:color w:val="385623" w:themeColor="accent6" w:themeShade="80"/>
              </w:rPr>
            </w:pPr>
            <w:r>
              <w:rPr>
                <w:b/>
                <w:color w:val="385623" w:themeColor="accent6" w:themeShade="80"/>
              </w:rPr>
              <w:t>Category C</w:t>
            </w:r>
          </w:p>
        </w:tc>
      </w:tr>
      <w:tr w:rsidR="00392DDB" w14:paraId="6A3EBDC4" w14:textId="77777777" w:rsidTr="00392DDB">
        <w:tc>
          <w:tcPr>
            <w:tcW w:w="445" w:type="dxa"/>
          </w:tcPr>
          <w:p w14:paraId="416A2C59" w14:textId="77777777" w:rsidR="00392DDB" w:rsidRDefault="00392DDB" w:rsidP="00392DDB">
            <w:pPr>
              <w:spacing w:line="276" w:lineRule="auto"/>
            </w:pPr>
          </w:p>
        </w:tc>
        <w:tc>
          <w:tcPr>
            <w:tcW w:w="10345" w:type="dxa"/>
            <w:tcBorders>
              <w:top w:val="nil"/>
              <w:bottom w:val="nil"/>
              <w:right w:val="nil"/>
            </w:tcBorders>
          </w:tcPr>
          <w:p w14:paraId="213430BE" w14:textId="77777777" w:rsidR="00392DDB" w:rsidRPr="00392DDB" w:rsidRDefault="00392DDB" w:rsidP="00392DDB">
            <w:pPr>
              <w:spacing w:line="276" w:lineRule="auto"/>
              <w:rPr>
                <w:color w:val="385623" w:themeColor="accent6" w:themeShade="80"/>
              </w:rPr>
            </w:pPr>
            <w:r>
              <w:rPr>
                <w:b/>
                <w:color w:val="385623" w:themeColor="accent6" w:themeShade="80"/>
              </w:rPr>
              <w:t>Category D*</w:t>
            </w:r>
          </w:p>
        </w:tc>
      </w:tr>
      <w:tr w:rsidR="00392DDB" w14:paraId="09856422" w14:textId="77777777" w:rsidTr="00392DDB">
        <w:tc>
          <w:tcPr>
            <w:tcW w:w="445" w:type="dxa"/>
          </w:tcPr>
          <w:p w14:paraId="0402F2C1" w14:textId="77777777" w:rsidR="00392DDB" w:rsidRDefault="00392DDB" w:rsidP="00392DDB">
            <w:pPr>
              <w:spacing w:line="276" w:lineRule="auto"/>
            </w:pPr>
          </w:p>
        </w:tc>
        <w:tc>
          <w:tcPr>
            <w:tcW w:w="10345" w:type="dxa"/>
            <w:tcBorders>
              <w:top w:val="nil"/>
              <w:bottom w:val="nil"/>
              <w:right w:val="nil"/>
            </w:tcBorders>
          </w:tcPr>
          <w:p w14:paraId="002794D5" w14:textId="77777777" w:rsidR="00392DDB" w:rsidRPr="00392DDB" w:rsidRDefault="00392DDB" w:rsidP="00392DDB">
            <w:pPr>
              <w:spacing w:line="276" w:lineRule="auto"/>
              <w:rPr>
                <w:b/>
                <w:color w:val="385623" w:themeColor="accent6" w:themeShade="80"/>
              </w:rPr>
            </w:pPr>
            <w:r>
              <w:rPr>
                <w:b/>
                <w:color w:val="385623" w:themeColor="accent6" w:themeShade="80"/>
              </w:rPr>
              <w:t>Category E*</w:t>
            </w:r>
          </w:p>
        </w:tc>
      </w:tr>
    </w:tbl>
    <w:p w14:paraId="5D5F1B08" w14:textId="77777777" w:rsidR="00392DDB" w:rsidRPr="00392DDB" w:rsidRDefault="00392DDB" w:rsidP="00392DDB">
      <w:pPr>
        <w:spacing w:before="240"/>
        <w:rPr>
          <w:b/>
        </w:rPr>
      </w:pPr>
      <w:r w:rsidRPr="00392DDB">
        <w:rPr>
          <w:b/>
        </w:rPr>
        <w:t>*For Category D and E studies a new literature search may be required.  Please contact the IACUC office for further guidance.</w:t>
      </w:r>
    </w:p>
    <w:p w14:paraId="249CF058" w14:textId="77777777" w:rsidR="003806C2" w:rsidRDefault="00A02ABB" w:rsidP="00A02ABB">
      <w:pPr>
        <w:pStyle w:val="Heading3"/>
      </w:pPr>
      <w:r>
        <w:t xml:space="preserve">Provide a narrative description of the proposed procedural modifications.  </w:t>
      </w:r>
      <w:r w:rsidRPr="00A02ABB">
        <w:rPr>
          <w:u w:val="single"/>
        </w:rPr>
        <w:t>Specify how the modified procedures will alter or differ from the procedures approved in the original protocol</w:t>
      </w:r>
      <w:r>
        <w:t>.</w:t>
      </w:r>
    </w:p>
    <w:tbl>
      <w:tblPr>
        <w:tblStyle w:val="TableGrid"/>
        <w:tblW w:w="0" w:type="auto"/>
        <w:tblLook w:val="04A0" w:firstRow="1" w:lastRow="0" w:firstColumn="1" w:lastColumn="0" w:noHBand="0" w:noVBand="1"/>
      </w:tblPr>
      <w:tblGrid>
        <w:gridCol w:w="10790"/>
      </w:tblGrid>
      <w:tr w:rsidR="00A02ABB" w14:paraId="7993F794" w14:textId="77777777" w:rsidTr="00A02ABB">
        <w:tc>
          <w:tcPr>
            <w:tcW w:w="10790" w:type="dxa"/>
          </w:tcPr>
          <w:p w14:paraId="33BD207C" w14:textId="77777777" w:rsidR="00A02ABB" w:rsidRDefault="00A02ABB" w:rsidP="00A02ABB">
            <w:pPr>
              <w:spacing w:line="276" w:lineRule="auto"/>
            </w:pPr>
          </w:p>
        </w:tc>
      </w:tr>
    </w:tbl>
    <w:p w14:paraId="3C8DF45C" w14:textId="77777777" w:rsidR="00392DDB" w:rsidRDefault="00392DDB" w:rsidP="00715AB7">
      <w:pPr>
        <w:pStyle w:val="Heading3"/>
      </w:pPr>
      <w:r>
        <w:t>Will the method of euthanasia differ from the method described in the approved protocol?</w:t>
      </w:r>
    </w:p>
    <w:tbl>
      <w:tblPr>
        <w:tblStyle w:val="TableGrid"/>
        <w:tblW w:w="0" w:type="auto"/>
        <w:tblLook w:val="04A0" w:firstRow="1" w:lastRow="0" w:firstColumn="1" w:lastColumn="0" w:noHBand="0" w:noVBand="1"/>
      </w:tblPr>
      <w:tblGrid>
        <w:gridCol w:w="302"/>
        <w:gridCol w:w="10435"/>
      </w:tblGrid>
      <w:tr w:rsidR="00392DDB" w:rsidRPr="007B7B38" w14:paraId="6AF29127" w14:textId="77777777" w:rsidTr="0038789E">
        <w:tc>
          <w:tcPr>
            <w:tcW w:w="302" w:type="dxa"/>
          </w:tcPr>
          <w:p w14:paraId="2CE4302F" w14:textId="77777777" w:rsidR="00392DDB" w:rsidRDefault="00392DDB" w:rsidP="0038789E"/>
        </w:tc>
        <w:tc>
          <w:tcPr>
            <w:tcW w:w="10435" w:type="dxa"/>
            <w:tcBorders>
              <w:top w:val="nil"/>
              <w:bottom w:val="nil"/>
              <w:right w:val="nil"/>
            </w:tcBorders>
          </w:tcPr>
          <w:p w14:paraId="49194ED8" w14:textId="77777777" w:rsidR="00392DDB" w:rsidRPr="007B7B38" w:rsidRDefault="00392DDB" w:rsidP="0038789E">
            <w:pPr>
              <w:rPr>
                <w:b/>
                <w:color w:val="385623" w:themeColor="accent6" w:themeShade="80"/>
              </w:rPr>
            </w:pPr>
            <w:r>
              <w:rPr>
                <w:b/>
                <w:color w:val="385623" w:themeColor="accent6" w:themeShade="80"/>
              </w:rPr>
              <w:t>YES*</w:t>
            </w:r>
          </w:p>
        </w:tc>
      </w:tr>
      <w:tr w:rsidR="00392DDB" w:rsidRPr="007B7B38" w14:paraId="6888A2EC" w14:textId="77777777" w:rsidTr="0038789E">
        <w:tc>
          <w:tcPr>
            <w:tcW w:w="302" w:type="dxa"/>
          </w:tcPr>
          <w:p w14:paraId="76B77974" w14:textId="77777777" w:rsidR="00392DDB" w:rsidRDefault="00392DDB" w:rsidP="0038789E"/>
        </w:tc>
        <w:tc>
          <w:tcPr>
            <w:tcW w:w="10435" w:type="dxa"/>
            <w:tcBorders>
              <w:top w:val="nil"/>
              <w:bottom w:val="nil"/>
              <w:right w:val="nil"/>
            </w:tcBorders>
          </w:tcPr>
          <w:p w14:paraId="77BB53BE" w14:textId="77777777" w:rsidR="00392DDB" w:rsidRPr="007B7B38" w:rsidRDefault="00392DDB" w:rsidP="0038789E">
            <w:pPr>
              <w:rPr>
                <w:b/>
                <w:color w:val="385623" w:themeColor="accent6" w:themeShade="80"/>
              </w:rPr>
            </w:pPr>
            <w:r>
              <w:rPr>
                <w:b/>
                <w:color w:val="385623" w:themeColor="accent6" w:themeShade="80"/>
              </w:rPr>
              <w:t>NO</w:t>
            </w:r>
          </w:p>
        </w:tc>
      </w:tr>
      <w:tr w:rsidR="00392DDB" w:rsidRPr="007B7B38" w14:paraId="7694F058" w14:textId="77777777" w:rsidTr="00CE10D0">
        <w:tc>
          <w:tcPr>
            <w:tcW w:w="10737" w:type="dxa"/>
            <w:gridSpan w:val="2"/>
            <w:shd w:val="clear" w:color="auto" w:fill="E2EFD9" w:themeFill="accent6" w:themeFillTint="33"/>
          </w:tcPr>
          <w:p w14:paraId="5CDF1E29" w14:textId="1ADDA4BE" w:rsidR="00392DDB" w:rsidRDefault="00CE10D0" w:rsidP="00CE10D0">
            <w:pPr>
              <w:spacing w:line="276" w:lineRule="auto"/>
              <w:rPr>
                <w:b/>
                <w:color w:val="385623" w:themeColor="accent6" w:themeShade="80"/>
              </w:rPr>
            </w:pPr>
            <w:r>
              <w:rPr>
                <w:b/>
                <w:color w:val="385623" w:themeColor="accent6" w:themeShade="80"/>
              </w:rPr>
              <w:t>*If YES, give details below and justify the change in method</w:t>
            </w:r>
            <w:r w:rsidR="006E5CB4">
              <w:rPr>
                <w:b/>
                <w:color w:val="385623" w:themeColor="accent6" w:themeShade="80"/>
              </w:rPr>
              <w:t>:</w:t>
            </w:r>
            <w:bookmarkStart w:id="1" w:name="_GoBack"/>
            <w:bookmarkEnd w:id="1"/>
          </w:p>
        </w:tc>
      </w:tr>
      <w:tr w:rsidR="00CE10D0" w:rsidRPr="007B7B38" w14:paraId="76810D9C" w14:textId="77777777" w:rsidTr="007E78EC">
        <w:tc>
          <w:tcPr>
            <w:tcW w:w="10737" w:type="dxa"/>
            <w:gridSpan w:val="2"/>
          </w:tcPr>
          <w:p w14:paraId="4AD55DEC" w14:textId="77777777" w:rsidR="00CE10D0" w:rsidRPr="003D5F3E" w:rsidRDefault="00CE10D0" w:rsidP="00CE10D0">
            <w:pPr>
              <w:spacing w:line="276" w:lineRule="auto"/>
              <w:rPr>
                <w:color w:val="000000" w:themeColor="text1"/>
              </w:rPr>
            </w:pPr>
          </w:p>
        </w:tc>
      </w:tr>
    </w:tbl>
    <w:p w14:paraId="4FF40292" w14:textId="77777777" w:rsidR="00A02ABB" w:rsidRDefault="00715AB7" w:rsidP="00715AB7">
      <w:pPr>
        <w:pStyle w:val="Heading3"/>
      </w:pPr>
      <w:r>
        <w:t>Check additional material included in this amendment application</w:t>
      </w:r>
      <w:r w:rsidR="00723D15">
        <w:t xml:space="preserve"> and attach the relevant parts from the application form</w:t>
      </w:r>
      <w:r>
        <w:t>:</w:t>
      </w:r>
    </w:p>
    <w:tbl>
      <w:tblPr>
        <w:tblStyle w:val="TableGrid"/>
        <w:tblW w:w="0" w:type="auto"/>
        <w:tblLook w:val="04A0" w:firstRow="1" w:lastRow="0" w:firstColumn="1" w:lastColumn="0" w:noHBand="0" w:noVBand="1"/>
      </w:tblPr>
      <w:tblGrid>
        <w:gridCol w:w="302"/>
        <w:gridCol w:w="10435"/>
      </w:tblGrid>
      <w:tr w:rsidR="00715AB7" w:rsidRPr="007B7B38" w14:paraId="6C134DEA" w14:textId="77777777" w:rsidTr="00FD1F81">
        <w:tc>
          <w:tcPr>
            <w:tcW w:w="302" w:type="dxa"/>
          </w:tcPr>
          <w:p w14:paraId="5F138044" w14:textId="77777777" w:rsidR="00715AB7" w:rsidRPr="006C7E62" w:rsidRDefault="00715AB7" w:rsidP="00FD1F81"/>
        </w:tc>
        <w:tc>
          <w:tcPr>
            <w:tcW w:w="10435" w:type="dxa"/>
            <w:tcBorders>
              <w:top w:val="nil"/>
              <w:bottom w:val="nil"/>
              <w:right w:val="nil"/>
            </w:tcBorders>
          </w:tcPr>
          <w:p w14:paraId="0A2C99C2" w14:textId="77777777" w:rsidR="00715AB7" w:rsidRPr="006C7E62" w:rsidRDefault="00715AB7" w:rsidP="00715AB7">
            <w:pPr>
              <w:rPr>
                <w:color w:val="385623" w:themeColor="accent6" w:themeShade="80"/>
              </w:rPr>
            </w:pPr>
            <w:r w:rsidRPr="006C7E62">
              <w:rPr>
                <w:color w:val="385623" w:themeColor="accent6" w:themeShade="80"/>
              </w:rPr>
              <w:t xml:space="preserve">Infectious Agents, Recombinant or Synthetic Nucleic Acids, Drugs, Compounds, Chemicals or Radioactive Materials – PART VII </w:t>
            </w:r>
          </w:p>
        </w:tc>
      </w:tr>
      <w:tr w:rsidR="00715AB7" w:rsidRPr="007B7B38" w14:paraId="3ADA1F16" w14:textId="77777777" w:rsidTr="00715AB7">
        <w:tc>
          <w:tcPr>
            <w:tcW w:w="302" w:type="dxa"/>
          </w:tcPr>
          <w:p w14:paraId="3BA0EAD1" w14:textId="77777777" w:rsidR="00715AB7" w:rsidRPr="006C7E62" w:rsidRDefault="00715AB7" w:rsidP="00FD1F81"/>
        </w:tc>
        <w:tc>
          <w:tcPr>
            <w:tcW w:w="10435" w:type="dxa"/>
            <w:tcBorders>
              <w:top w:val="nil"/>
              <w:bottom w:val="nil"/>
              <w:right w:val="nil"/>
            </w:tcBorders>
          </w:tcPr>
          <w:p w14:paraId="275D217A" w14:textId="77777777" w:rsidR="00715AB7" w:rsidRPr="006C7E62" w:rsidRDefault="00715AB7" w:rsidP="00FD1F81">
            <w:pPr>
              <w:rPr>
                <w:color w:val="385623" w:themeColor="accent6" w:themeShade="80"/>
              </w:rPr>
            </w:pPr>
            <w:r w:rsidRPr="006C7E62">
              <w:rPr>
                <w:color w:val="385623" w:themeColor="accent6" w:themeShade="80"/>
              </w:rPr>
              <w:t>Collection of Body Fluids and Tissues from Living Animals (Other than Ascites) – PART IX</w:t>
            </w:r>
          </w:p>
        </w:tc>
      </w:tr>
      <w:tr w:rsidR="00715AB7" w:rsidRPr="007B7B38" w14:paraId="7C468F32" w14:textId="77777777" w:rsidTr="00715AB7">
        <w:tc>
          <w:tcPr>
            <w:tcW w:w="302" w:type="dxa"/>
          </w:tcPr>
          <w:p w14:paraId="5CE759B2" w14:textId="77777777" w:rsidR="00715AB7" w:rsidRPr="006C7E62" w:rsidRDefault="00715AB7" w:rsidP="00FD1F81"/>
        </w:tc>
        <w:tc>
          <w:tcPr>
            <w:tcW w:w="10435" w:type="dxa"/>
            <w:tcBorders>
              <w:top w:val="nil"/>
              <w:bottom w:val="nil"/>
              <w:right w:val="nil"/>
            </w:tcBorders>
          </w:tcPr>
          <w:p w14:paraId="3268DF2D" w14:textId="77777777" w:rsidR="00715AB7" w:rsidRPr="006C7E62" w:rsidRDefault="00715AB7" w:rsidP="00FD1F81">
            <w:pPr>
              <w:rPr>
                <w:color w:val="385623" w:themeColor="accent6" w:themeShade="80"/>
              </w:rPr>
            </w:pPr>
            <w:r w:rsidRPr="006C7E62">
              <w:rPr>
                <w:color w:val="385623" w:themeColor="accent6" w:themeShade="80"/>
              </w:rPr>
              <w:t>Antibody Production for Diagnostic Tests (Rabbits and Rodents) – PART X</w:t>
            </w:r>
          </w:p>
        </w:tc>
      </w:tr>
      <w:tr w:rsidR="00715AB7" w:rsidRPr="007B7B38" w14:paraId="05AF62D7" w14:textId="77777777" w:rsidTr="00715AB7">
        <w:tc>
          <w:tcPr>
            <w:tcW w:w="302" w:type="dxa"/>
          </w:tcPr>
          <w:p w14:paraId="39F066CD" w14:textId="77777777" w:rsidR="00715AB7" w:rsidRPr="006C7E62" w:rsidRDefault="00715AB7" w:rsidP="00FD1F81"/>
        </w:tc>
        <w:tc>
          <w:tcPr>
            <w:tcW w:w="10435" w:type="dxa"/>
            <w:tcBorders>
              <w:top w:val="nil"/>
              <w:bottom w:val="nil"/>
              <w:right w:val="nil"/>
            </w:tcBorders>
          </w:tcPr>
          <w:p w14:paraId="56A4A734" w14:textId="77777777" w:rsidR="00715AB7" w:rsidRPr="006C7E62" w:rsidRDefault="006C7E62" w:rsidP="00FD1F81">
            <w:pPr>
              <w:rPr>
                <w:color w:val="385623" w:themeColor="accent6" w:themeShade="80"/>
              </w:rPr>
            </w:pPr>
            <w:r w:rsidRPr="006C7E62">
              <w:rPr>
                <w:color w:val="385623" w:themeColor="accent6" w:themeShade="80"/>
              </w:rPr>
              <w:t>Management of Non-Surgical Pain and Distress – PART XI</w:t>
            </w:r>
          </w:p>
        </w:tc>
      </w:tr>
      <w:tr w:rsidR="00715AB7" w:rsidRPr="007B7B38" w14:paraId="2D08C5F6" w14:textId="77777777" w:rsidTr="00715AB7">
        <w:tc>
          <w:tcPr>
            <w:tcW w:w="302" w:type="dxa"/>
          </w:tcPr>
          <w:p w14:paraId="346F89A1" w14:textId="77777777" w:rsidR="00715AB7" w:rsidRPr="006C7E62" w:rsidRDefault="00715AB7" w:rsidP="00FD1F81"/>
        </w:tc>
        <w:tc>
          <w:tcPr>
            <w:tcW w:w="10435" w:type="dxa"/>
            <w:tcBorders>
              <w:top w:val="nil"/>
              <w:bottom w:val="nil"/>
              <w:right w:val="nil"/>
            </w:tcBorders>
          </w:tcPr>
          <w:p w14:paraId="35FFAFD1" w14:textId="77777777" w:rsidR="00715AB7" w:rsidRPr="006C7E62" w:rsidRDefault="006C7E62" w:rsidP="00FD1F81">
            <w:pPr>
              <w:rPr>
                <w:color w:val="385623" w:themeColor="accent6" w:themeShade="80"/>
              </w:rPr>
            </w:pPr>
            <w:r w:rsidRPr="006C7E62">
              <w:rPr>
                <w:color w:val="385623" w:themeColor="accent6" w:themeShade="80"/>
              </w:rPr>
              <w:t>Surgery Major / Minor – PART XII</w:t>
            </w:r>
          </w:p>
        </w:tc>
      </w:tr>
      <w:tr w:rsidR="00715AB7" w:rsidRPr="007B7B38" w14:paraId="348C28E5" w14:textId="77777777" w:rsidTr="006C7E62">
        <w:tc>
          <w:tcPr>
            <w:tcW w:w="302" w:type="dxa"/>
          </w:tcPr>
          <w:p w14:paraId="449F2A76" w14:textId="77777777" w:rsidR="00715AB7" w:rsidRPr="006C7E62" w:rsidRDefault="00715AB7" w:rsidP="00FD1F81"/>
        </w:tc>
        <w:tc>
          <w:tcPr>
            <w:tcW w:w="10435" w:type="dxa"/>
            <w:tcBorders>
              <w:top w:val="nil"/>
              <w:bottom w:val="nil"/>
              <w:right w:val="nil"/>
            </w:tcBorders>
          </w:tcPr>
          <w:p w14:paraId="292CBE45" w14:textId="77777777" w:rsidR="00715AB7" w:rsidRPr="006C7E62" w:rsidRDefault="006C7E62" w:rsidP="00FD1F81">
            <w:pPr>
              <w:rPr>
                <w:color w:val="385623" w:themeColor="accent6" w:themeShade="80"/>
              </w:rPr>
            </w:pPr>
            <w:r w:rsidRPr="006C7E62">
              <w:rPr>
                <w:color w:val="385623" w:themeColor="accent6" w:themeShade="80"/>
              </w:rPr>
              <w:t>Breeding of Research Animals – PART XIII</w:t>
            </w:r>
          </w:p>
        </w:tc>
      </w:tr>
      <w:tr w:rsidR="006C7E62" w:rsidRPr="007B7B38" w14:paraId="2048F838" w14:textId="77777777" w:rsidTr="006C7E62">
        <w:tc>
          <w:tcPr>
            <w:tcW w:w="302" w:type="dxa"/>
          </w:tcPr>
          <w:p w14:paraId="0009AC24" w14:textId="77777777" w:rsidR="006C7E62" w:rsidRPr="006C7E62" w:rsidRDefault="006C7E62" w:rsidP="00FD1F81"/>
        </w:tc>
        <w:tc>
          <w:tcPr>
            <w:tcW w:w="10435" w:type="dxa"/>
            <w:tcBorders>
              <w:top w:val="nil"/>
              <w:bottom w:val="nil"/>
              <w:right w:val="nil"/>
            </w:tcBorders>
          </w:tcPr>
          <w:p w14:paraId="0E1D977B" w14:textId="77777777" w:rsidR="006C7E62" w:rsidRPr="006C7E62" w:rsidRDefault="006C7E62" w:rsidP="00FD1F81">
            <w:pPr>
              <w:rPr>
                <w:color w:val="385623" w:themeColor="accent6" w:themeShade="80"/>
              </w:rPr>
            </w:pPr>
            <w:r w:rsidRPr="006C7E62">
              <w:rPr>
                <w:i/>
                <w:color w:val="385623" w:themeColor="accent6" w:themeShade="80"/>
              </w:rPr>
              <w:t xml:space="preserve">In vivo </w:t>
            </w:r>
            <w:r w:rsidRPr="006C7E62">
              <w:rPr>
                <w:color w:val="385623" w:themeColor="accent6" w:themeShade="80"/>
              </w:rPr>
              <w:t>Maintenance of Hybridomas / Ascites Formation – APPENDIX A</w:t>
            </w:r>
          </w:p>
        </w:tc>
      </w:tr>
      <w:tr w:rsidR="006C7E62" w:rsidRPr="007B7B38" w14:paraId="3A20B2A0" w14:textId="77777777" w:rsidTr="006C7E62">
        <w:tc>
          <w:tcPr>
            <w:tcW w:w="302" w:type="dxa"/>
          </w:tcPr>
          <w:p w14:paraId="2A6735C2" w14:textId="77777777" w:rsidR="006C7E62" w:rsidRPr="006C7E62" w:rsidRDefault="006C7E62" w:rsidP="00FD1F81"/>
        </w:tc>
        <w:tc>
          <w:tcPr>
            <w:tcW w:w="10435" w:type="dxa"/>
            <w:tcBorders>
              <w:top w:val="nil"/>
              <w:bottom w:val="nil"/>
              <w:right w:val="nil"/>
            </w:tcBorders>
          </w:tcPr>
          <w:p w14:paraId="54862AB1" w14:textId="77777777" w:rsidR="006C7E62" w:rsidRPr="006C7E62" w:rsidRDefault="006C7E62" w:rsidP="00FD1F81">
            <w:pPr>
              <w:rPr>
                <w:color w:val="385623" w:themeColor="accent6" w:themeShade="80"/>
              </w:rPr>
            </w:pPr>
            <w:r w:rsidRPr="006C7E62">
              <w:rPr>
                <w:color w:val="385623" w:themeColor="accent6" w:themeShade="80"/>
              </w:rPr>
              <w:t>Creation of Transgenic / Knockout Animals at UTSA – APPENDIX B</w:t>
            </w:r>
          </w:p>
        </w:tc>
      </w:tr>
    </w:tbl>
    <w:p w14:paraId="1371744D" w14:textId="77777777" w:rsidR="00826F85" w:rsidRDefault="006E5CB4">
      <w:r>
        <w:pict w14:anchorId="2D9DEE42">
          <v:rect id="_x0000_i1027" style="width:540pt;height:1.5pt" o:hralign="center" o:hrstd="t" o:hrnoshade="t" o:hr="t" fillcolor="#375623 [1609]" stroked="f"/>
        </w:pict>
      </w:r>
    </w:p>
    <w:p w14:paraId="02876F17" w14:textId="77777777" w:rsidR="00826F85" w:rsidRDefault="00CE10D0" w:rsidP="00826F85">
      <w:pPr>
        <w:pStyle w:val="Heading1"/>
      </w:pPr>
      <w:r>
        <w:t>SECTION</w:t>
      </w:r>
      <w:r w:rsidR="00826F85">
        <w:t xml:space="preserve"> VI – OTHER CHANGES</w:t>
      </w:r>
    </w:p>
    <w:p w14:paraId="20BD72EA" w14:textId="77777777" w:rsidR="00826F85" w:rsidRDefault="00D32254" w:rsidP="00D32254">
      <w:pPr>
        <w:pStyle w:val="Heading3"/>
        <w:numPr>
          <w:ilvl w:val="0"/>
          <w:numId w:val="8"/>
        </w:numPr>
        <w:rPr>
          <w:b w:val="0"/>
        </w:rPr>
      </w:pPr>
      <w:r>
        <w:t xml:space="preserve">Change to protocol title: </w:t>
      </w:r>
      <w:r>
        <w:rPr>
          <w:b w:val="0"/>
        </w:rPr>
        <w:t>give the new title below and give the reason for the change</w:t>
      </w:r>
    </w:p>
    <w:tbl>
      <w:tblPr>
        <w:tblStyle w:val="TableGrid"/>
        <w:tblW w:w="0" w:type="auto"/>
        <w:tblLook w:val="04A0" w:firstRow="1" w:lastRow="0" w:firstColumn="1" w:lastColumn="0" w:noHBand="0" w:noVBand="1"/>
      </w:tblPr>
      <w:tblGrid>
        <w:gridCol w:w="10790"/>
      </w:tblGrid>
      <w:tr w:rsidR="00D32254" w14:paraId="34FE16C1" w14:textId="77777777" w:rsidTr="00D32254">
        <w:tc>
          <w:tcPr>
            <w:tcW w:w="10790" w:type="dxa"/>
          </w:tcPr>
          <w:p w14:paraId="1EEE3F46" w14:textId="77777777" w:rsidR="00D32254" w:rsidRDefault="00D32254" w:rsidP="00D32254">
            <w:pPr>
              <w:spacing w:line="276" w:lineRule="auto"/>
            </w:pPr>
          </w:p>
        </w:tc>
      </w:tr>
    </w:tbl>
    <w:p w14:paraId="12BBB80B" w14:textId="77777777" w:rsidR="00D32254" w:rsidRDefault="00E30CE6" w:rsidP="00D32254">
      <w:pPr>
        <w:pStyle w:val="Heading3"/>
        <w:rPr>
          <w:b w:val="0"/>
        </w:rPr>
      </w:pPr>
      <w:r>
        <w:t>Change in animal housing:</w:t>
      </w:r>
      <w:r>
        <w:rPr>
          <w:b w:val="0"/>
        </w:rPr>
        <w:t xml:space="preserve"> describe your new housing needs and justify</w:t>
      </w:r>
    </w:p>
    <w:tbl>
      <w:tblPr>
        <w:tblStyle w:val="TableGrid"/>
        <w:tblW w:w="0" w:type="auto"/>
        <w:tblLook w:val="04A0" w:firstRow="1" w:lastRow="0" w:firstColumn="1" w:lastColumn="0" w:noHBand="0" w:noVBand="1"/>
      </w:tblPr>
      <w:tblGrid>
        <w:gridCol w:w="10790"/>
      </w:tblGrid>
      <w:tr w:rsidR="00E30CE6" w14:paraId="243CC6D7" w14:textId="77777777" w:rsidTr="00E30CE6">
        <w:tc>
          <w:tcPr>
            <w:tcW w:w="10790" w:type="dxa"/>
          </w:tcPr>
          <w:p w14:paraId="46902DE0" w14:textId="77777777" w:rsidR="00E30CE6" w:rsidRDefault="00E30CE6" w:rsidP="00E30CE6">
            <w:pPr>
              <w:spacing w:line="276" w:lineRule="auto"/>
            </w:pPr>
          </w:p>
        </w:tc>
      </w:tr>
    </w:tbl>
    <w:p w14:paraId="4AA4DF20" w14:textId="77777777" w:rsidR="00E30CE6" w:rsidRDefault="00E30CE6" w:rsidP="00E30CE6">
      <w:pPr>
        <w:pStyle w:val="Heading3"/>
        <w:rPr>
          <w:b w:val="0"/>
        </w:rPr>
      </w:pPr>
      <w:r>
        <w:t xml:space="preserve">Change in fieldwork site: </w:t>
      </w:r>
      <w:r>
        <w:rPr>
          <w:b w:val="0"/>
        </w:rPr>
        <w:t>please give details of the new site and the reason for the change</w:t>
      </w:r>
    </w:p>
    <w:tbl>
      <w:tblPr>
        <w:tblStyle w:val="TableGrid"/>
        <w:tblW w:w="0" w:type="auto"/>
        <w:tblLook w:val="04A0" w:firstRow="1" w:lastRow="0" w:firstColumn="1" w:lastColumn="0" w:noHBand="0" w:noVBand="1"/>
      </w:tblPr>
      <w:tblGrid>
        <w:gridCol w:w="10790"/>
      </w:tblGrid>
      <w:tr w:rsidR="00E30CE6" w14:paraId="456BFFC5" w14:textId="77777777" w:rsidTr="00E30CE6">
        <w:tc>
          <w:tcPr>
            <w:tcW w:w="10790" w:type="dxa"/>
          </w:tcPr>
          <w:p w14:paraId="3210B13B" w14:textId="77777777" w:rsidR="00E30CE6" w:rsidRDefault="00E30CE6" w:rsidP="00E30CE6">
            <w:pPr>
              <w:spacing w:line="276" w:lineRule="auto"/>
            </w:pPr>
          </w:p>
        </w:tc>
      </w:tr>
    </w:tbl>
    <w:p w14:paraId="5B401283" w14:textId="77777777" w:rsidR="00E30CE6" w:rsidRDefault="00392DDB" w:rsidP="00E30CE6">
      <w:pPr>
        <w:pStyle w:val="Heading3"/>
        <w:rPr>
          <w:b w:val="0"/>
        </w:rPr>
      </w:pPr>
      <w:r>
        <w:t xml:space="preserve">Change in veterinary care: </w:t>
      </w:r>
      <w:r>
        <w:rPr>
          <w:b w:val="0"/>
        </w:rPr>
        <w:t>please give details and justify the change</w:t>
      </w:r>
    </w:p>
    <w:tbl>
      <w:tblPr>
        <w:tblStyle w:val="TableGrid"/>
        <w:tblW w:w="0" w:type="auto"/>
        <w:tblLook w:val="04A0" w:firstRow="1" w:lastRow="0" w:firstColumn="1" w:lastColumn="0" w:noHBand="0" w:noVBand="1"/>
      </w:tblPr>
      <w:tblGrid>
        <w:gridCol w:w="10790"/>
      </w:tblGrid>
      <w:tr w:rsidR="00392DDB" w14:paraId="2D982706" w14:textId="77777777" w:rsidTr="00392DDB">
        <w:tc>
          <w:tcPr>
            <w:tcW w:w="10790" w:type="dxa"/>
          </w:tcPr>
          <w:p w14:paraId="441325A6" w14:textId="77777777" w:rsidR="00392DDB" w:rsidRDefault="00392DDB" w:rsidP="00392DDB">
            <w:pPr>
              <w:spacing w:line="276" w:lineRule="auto"/>
            </w:pPr>
          </w:p>
        </w:tc>
      </w:tr>
    </w:tbl>
    <w:p w14:paraId="411DE33A" w14:textId="77777777" w:rsidR="00392DDB" w:rsidRDefault="00392DDB" w:rsidP="00392DDB">
      <w:pPr>
        <w:pStyle w:val="Heading3"/>
      </w:pPr>
      <w:bookmarkStart w:id="2" w:name="OLE_LINK1"/>
      <w:bookmarkStart w:id="3" w:name="OLE_LINK2"/>
      <w:r>
        <w:t xml:space="preserve">Change in funding source: </w:t>
      </w:r>
      <w:r>
        <w:rPr>
          <w:b w:val="0"/>
        </w:rPr>
        <w:t>please give the funding agency and grant / proposal number</w:t>
      </w:r>
    </w:p>
    <w:tbl>
      <w:tblPr>
        <w:tblStyle w:val="TableGrid"/>
        <w:tblW w:w="0" w:type="auto"/>
        <w:tblLook w:val="04A0" w:firstRow="1" w:lastRow="0" w:firstColumn="1" w:lastColumn="0" w:noHBand="0" w:noVBand="1"/>
      </w:tblPr>
      <w:tblGrid>
        <w:gridCol w:w="10790"/>
      </w:tblGrid>
      <w:tr w:rsidR="00392DDB" w14:paraId="31F4C02C" w14:textId="77777777" w:rsidTr="00392DDB">
        <w:tc>
          <w:tcPr>
            <w:tcW w:w="10790" w:type="dxa"/>
          </w:tcPr>
          <w:p w14:paraId="32A2FDF0" w14:textId="77777777" w:rsidR="00392DDB" w:rsidRDefault="00392DDB" w:rsidP="00392DDB">
            <w:pPr>
              <w:spacing w:line="276" w:lineRule="auto"/>
            </w:pPr>
          </w:p>
        </w:tc>
      </w:tr>
    </w:tbl>
    <w:bookmarkEnd w:id="2"/>
    <w:bookmarkEnd w:id="3"/>
    <w:p w14:paraId="5C6967EE" w14:textId="166E1722" w:rsidR="00030EF5" w:rsidRDefault="00030EF5" w:rsidP="00030EF5">
      <w:pPr>
        <w:pStyle w:val="Heading3"/>
      </w:pPr>
      <w:r>
        <w:t>Any other changes</w:t>
      </w:r>
      <w:r w:rsidR="00225E9E">
        <w:t xml:space="preserve"> not covered in previous sections:  </w:t>
      </w:r>
      <w:r w:rsidR="00225E9E" w:rsidRPr="00225E9E">
        <w:rPr>
          <w:b w:val="0"/>
        </w:rPr>
        <w:t>please describe here</w:t>
      </w:r>
    </w:p>
    <w:tbl>
      <w:tblPr>
        <w:tblStyle w:val="TableGrid"/>
        <w:tblW w:w="0" w:type="auto"/>
        <w:tblLook w:val="04A0" w:firstRow="1" w:lastRow="0" w:firstColumn="1" w:lastColumn="0" w:noHBand="0" w:noVBand="1"/>
      </w:tblPr>
      <w:tblGrid>
        <w:gridCol w:w="10790"/>
      </w:tblGrid>
      <w:tr w:rsidR="00030EF5" w14:paraId="69B83C26" w14:textId="77777777" w:rsidTr="00D56906">
        <w:tc>
          <w:tcPr>
            <w:tcW w:w="10790" w:type="dxa"/>
          </w:tcPr>
          <w:p w14:paraId="52C4FA04" w14:textId="77777777" w:rsidR="00030EF5" w:rsidRDefault="00030EF5" w:rsidP="00D56906">
            <w:pPr>
              <w:spacing w:line="276" w:lineRule="auto"/>
            </w:pPr>
          </w:p>
        </w:tc>
      </w:tr>
    </w:tbl>
    <w:p w14:paraId="390E7B13" w14:textId="7B945945" w:rsidR="006B69B0" w:rsidRDefault="006E5CB4" w:rsidP="006B69B0">
      <w:r>
        <w:pict w14:anchorId="21751A39">
          <v:rect id="_x0000_i1028" style="width:540pt;height:1.5pt" o:hralign="center" o:hrstd="t" o:hrnoshade="t" o:hr="t" fillcolor="#375623 [1609]" stroked="f"/>
        </w:pict>
      </w:r>
    </w:p>
    <w:p w14:paraId="7D18B267" w14:textId="32D57F5D" w:rsidR="006C7E62" w:rsidRDefault="00CE10D0" w:rsidP="00826F85">
      <w:pPr>
        <w:pStyle w:val="Heading1"/>
      </w:pPr>
      <w:r>
        <w:t>SECTION</w:t>
      </w:r>
      <w:r w:rsidR="00A857A4">
        <w:t xml:space="preserve"> </w:t>
      </w:r>
      <w:r w:rsidR="009546C6">
        <w:t>V</w:t>
      </w:r>
      <w:r w:rsidR="006B69B0">
        <w:t>I</w:t>
      </w:r>
      <w:r w:rsidR="00A857A4">
        <w:t xml:space="preserve"> – CERTIFICATION</w:t>
      </w:r>
    </w:p>
    <w:p w14:paraId="3781065D" w14:textId="77777777" w:rsidR="00A857A4" w:rsidRPr="00A857A4" w:rsidRDefault="00A857A4" w:rsidP="00A857A4">
      <w:pPr>
        <w:spacing w:before="240"/>
      </w:pPr>
      <w:r w:rsidRPr="00A857A4">
        <w:t xml:space="preserve">I certify that the above information is true and that, if this amendment is approved, I will abide by the procedures described herein.  If any further changes are required in my project, I will make written application to the IACUC </w:t>
      </w:r>
      <w:r w:rsidRPr="00A857A4">
        <w:rPr>
          <w:u w:val="single"/>
        </w:rPr>
        <w:t>in advance</w:t>
      </w:r>
      <w:r w:rsidRPr="00A857A4">
        <w:t xml:space="preserve"> for approval of proposed changes.  I also certify that my research team and I are qualified to perform the proposed procedures and will comply with all federal, state and local laws and guidelines regarding the use of animals in research.</w:t>
      </w:r>
    </w:p>
    <w:tbl>
      <w:tblPr>
        <w:tblStyle w:val="TableGrid"/>
        <w:tblW w:w="0" w:type="auto"/>
        <w:tblLook w:val="04A0" w:firstRow="1" w:lastRow="0" w:firstColumn="1" w:lastColumn="0" w:noHBand="0" w:noVBand="1"/>
      </w:tblPr>
      <w:tblGrid>
        <w:gridCol w:w="3775"/>
        <w:gridCol w:w="302"/>
      </w:tblGrid>
      <w:tr w:rsidR="00A857A4" w14:paraId="66B44386" w14:textId="77777777" w:rsidTr="00FD1F81">
        <w:trPr>
          <w:trHeight w:val="302"/>
        </w:trPr>
        <w:tc>
          <w:tcPr>
            <w:tcW w:w="3775" w:type="dxa"/>
            <w:tcBorders>
              <w:top w:val="nil"/>
              <w:left w:val="nil"/>
              <w:bottom w:val="nil"/>
            </w:tcBorders>
          </w:tcPr>
          <w:p w14:paraId="6BDDFBD1" w14:textId="77777777" w:rsidR="00A857A4" w:rsidRPr="0097066A" w:rsidRDefault="00A857A4" w:rsidP="00FD1F81">
            <w:pPr>
              <w:rPr>
                <w:b/>
                <w:color w:val="385623" w:themeColor="accent6" w:themeShade="80"/>
              </w:rPr>
            </w:pPr>
            <w:r>
              <w:rPr>
                <w:b/>
                <w:color w:val="385623" w:themeColor="accent6" w:themeShade="80"/>
              </w:rPr>
              <w:t xml:space="preserve">I agree with the above statement </w:t>
            </w:r>
          </w:p>
        </w:tc>
        <w:tc>
          <w:tcPr>
            <w:tcW w:w="302" w:type="dxa"/>
          </w:tcPr>
          <w:p w14:paraId="3E127F8E" w14:textId="77777777" w:rsidR="00A857A4" w:rsidRDefault="00A857A4" w:rsidP="00FD1F81"/>
        </w:tc>
      </w:tr>
    </w:tbl>
    <w:p w14:paraId="2C8F5CD3" w14:textId="77777777" w:rsidR="00A857A4" w:rsidRPr="00A857A4" w:rsidRDefault="00A857A4" w:rsidP="00A857A4">
      <w:pPr>
        <w:spacing w:before="240"/>
      </w:pPr>
    </w:p>
    <w:sectPr w:rsidR="00A857A4" w:rsidRPr="00A857A4" w:rsidSect="00A85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4F3"/>
    <w:multiLevelType w:val="hybridMultilevel"/>
    <w:tmpl w:val="AE8EFF66"/>
    <w:lvl w:ilvl="0" w:tplc="04090015">
      <w:start w:val="1"/>
      <w:numFmt w:val="upperLetter"/>
      <w:lvlText w:val="%1."/>
      <w:lvlJc w:val="left"/>
      <w:pPr>
        <w:ind w:left="360" w:hanging="360"/>
      </w:pPr>
      <w:rPr>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F02C5C"/>
    <w:multiLevelType w:val="hybridMultilevel"/>
    <w:tmpl w:val="CEE60D68"/>
    <w:lvl w:ilvl="0" w:tplc="FE7C7604">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385623" w:themeColor="accent6"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921373"/>
    <w:multiLevelType w:val="hybridMultilevel"/>
    <w:tmpl w:val="EF041856"/>
    <w:lvl w:ilvl="0" w:tplc="46FEDCD2">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EB4CD2"/>
    <w:multiLevelType w:val="hybridMultilevel"/>
    <w:tmpl w:val="A56A8380"/>
    <w:lvl w:ilvl="0" w:tplc="8CCCE586">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8"/>
    <w:rsid w:val="00030EF5"/>
    <w:rsid w:val="000F1701"/>
    <w:rsid w:val="00225E9E"/>
    <w:rsid w:val="00370F95"/>
    <w:rsid w:val="003806C2"/>
    <w:rsid w:val="00392DDB"/>
    <w:rsid w:val="003D5F3E"/>
    <w:rsid w:val="00435345"/>
    <w:rsid w:val="00520870"/>
    <w:rsid w:val="00637C8E"/>
    <w:rsid w:val="006567A4"/>
    <w:rsid w:val="00661DB8"/>
    <w:rsid w:val="00695E19"/>
    <w:rsid w:val="006B69B0"/>
    <w:rsid w:val="006C7E62"/>
    <w:rsid w:val="006E5CB4"/>
    <w:rsid w:val="00715AB7"/>
    <w:rsid w:val="00723D15"/>
    <w:rsid w:val="0073408F"/>
    <w:rsid w:val="007A1146"/>
    <w:rsid w:val="00814C4D"/>
    <w:rsid w:val="00826F85"/>
    <w:rsid w:val="009546C6"/>
    <w:rsid w:val="00A02ABB"/>
    <w:rsid w:val="00A857A4"/>
    <w:rsid w:val="00CE10D0"/>
    <w:rsid w:val="00D32254"/>
    <w:rsid w:val="00D51A10"/>
    <w:rsid w:val="00E07082"/>
    <w:rsid w:val="00E3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AE4509"/>
  <w15:chartTrackingRefBased/>
  <w15:docId w15:val="{3FAA4281-0C67-44DB-9B07-7A74548F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2"/>
    <w:rPr>
      <w:sz w:val="24"/>
    </w:rPr>
  </w:style>
  <w:style w:type="paragraph" w:styleId="Heading1">
    <w:name w:val="heading 1"/>
    <w:basedOn w:val="Normal"/>
    <w:next w:val="Normal"/>
    <w:link w:val="Heading1Char"/>
    <w:uiPriority w:val="9"/>
    <w:qFormat/>
    <w:rsid w:val="00661DB8"/>
    <w:pPr>
      <w:keepNext/>
      <w:keepLines/>
      <w:shd w:val="clear" w:color="auto" w:fill="E2EFD9" w:themeFill="accent6"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1DB8"/>
    <w:pPr>
      <w:keepNext/>
      <w:keepLines/>
      <w:numPr>
        <w:numId w:val="1"/>
      </w:numPr>
      <w:spacing w:before="160" w:after="120"/>
      <w:outlineLvl w:val="1"/>
    </w:pPr>
    <w:rPr>
      <w:rFonts w:eastAsiaTheme="majorEastAsia" w:cstheme="majorBidi"/>
      <w:b/>
      <w:caps/>
      <w:color w:val="385623" w:themeColor="accent6" w:themeShade="80"/>
      <w:sz w:val="28"/>
      <w:szCs w:val="26"/>
    </w:rPr>
  </w:style>
  <w:style w:type="paragraph" w:styleId="Heading3">
    <w:name w:val="heading 3"/>
    <w:basedOn w:val="Normal"/>
    <w:next w:val="Normal"/>
    <w:link w:val="Heading3Char"/>
    <w:uiPriority w:val="9"/>
    <w:unhideWhenUsed/>
    <w:qFormat/>
    <w:rsid w:val="00661DB8"/>
    <w:pPr>
      <w:keepNext/>
      <w:keepLines/>
      <w:numPr>
        <w:numId w:val="2"/>
      </w:numPr>
      <w:spacing w:before="160" w:after="120"/>
      <w:outlineLvl w:val="2"/>
    </w:pPr>
    <w:rPr>
      <w:rFonts w:eastAsiaTheme="majorEastAsia" w:cstheme="majorBidi"/>
      <w:b/>
      <w:color w:val="385623" w:themeColor="accent6" w:themeShade="80"/>
      <w:szCs w:val="24"/>
    </w:rPr>
  </w:style>
  <w:style w:type="paragraph" w:styleId="Heading4">
    <w:name w:val="heading 4"/>
    <w:basedOn w:val="Normal"/>
    <w:next w:val="Normal"/>
    <w:link w:val="Heading4Char"/>
    <w:uiPriority w:val="9"/>
    <w:unhideWhenUsed/>
    <w:qFormat/>
    <w:rsid w:val="00661D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61DB8"/>
    <w:pPr>
      <w:keepNext/>
      <w:keepLines/>
      <w:numPr>
        <w:numId w:val="3"/>
      </w:numPr>
      <w:spacing w:before="160" w:after="0"/>
      <w:outlineLvl w:val="4"/>
    </w:pPr>
    <w:rPr>
      <w:rFonts w:eastAsiaTheme="majorEastAsia" w:cstheme="majorBidi"/>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B8"/>
    <w:rPr>
      <w:rFonts w:ascii="Segoe UI" w:hAnsi="Segoe UI" w:cs="Segoe UI"/>
      <w:sz w:val="18"/>
      <w:szCs w:val="18"/>
    </w:rPr>
  </w:style>
  <w:style w:type="character" w:styleId="CommentReference">
    <w:name w:val="annotation reference"/>
    <w:basedOn w:val="DefaultParagraphFont"/>
    <w:uiPriority w:val="99"/>
    <w:semiHidden/>
    <w:unhideWhenUsed/>
    <w:rsid w:val="00661DB8"/>
    <w:rPr>
      <w:sz w:val="16"/>
      <w:szCs w:val="16"/>
    </w:rPr>
  </w:style>
  <w:style w:type="paragraph" w:styleId="CommentText">
    <w:name w:val="annotation text"/>
    <w:basedOn w:val="Normal"/>
    <w:link w:val="CommentTextChar"/>
    <w:uiPriority w:val="99"/>
    <w:semiHidden/>
    <w:unhideWhenUsed/>
    <w:rsid w:val="00661DB8"/>
    <w:pPr>
      <w:spacing w:line="240" w:lineRule="auto"/>
    </w:pPr>
    <w:rPr>
      <w:sz w:val="20"/>
      <w:szCs w:val="20"/>
    </w:rPr>
  </w:style>
  <w:style w:type="character" w:customStyle="1" w:styleId="CommentTextChar">
    <w:name w:val="Comment Text Char"/>
    <w:basedOn w:val="DefaultParagraphFont"/>
    <w:link w:val="CommentText"/>
    <w:uiPriority w:val="99"/>
    <w:semiHidden/>
    <w:rsid w:val="00661DB8"/>
    <w:rPr>
      <w:sz w:val="20"/>
      <w:szCs w:val="20"/>
    </w:rPr>
  </w:style>
  <w:style w:type="paragraph" w:styleId="CommentSubject">
    <w:name w:val="annotation subject"/>
    <w:basedOn w:val="CommentText"/>
    <w:next w:val="CommentText"/>
    <w:link w:val="CommentSubjectChar"/>
    <w:uiPriority w:val="99"/>
    <w:semiHidden/>
    <w:unhideWhenUsed/>
    <w:rsid w:val="00661DB8"/>
    <w:rPr>
      <w:b/>
      <w:bCs/>
    </w:rPr>
  </w:style>
  <w:style w:type="character" w:customStyle="1" w:styleId="CommentSubjectChar">
    <w:name w:val="Comment Subject Char"/>
    <w:basedOn w:val="CommentTextChar"/>
    <w:link w:val="CommentSubject"/>
    <w:uiPriority w:val="99"/>
    <w:semiHidden/>
    <w:rsid w:val="00661DB8"/>
    <w:rPr>
      <w:b/>
      <w:bCs/>
      <w:sz w:val="20"/>
      <w:szCs w:val="20"/>
    </w:rPr>
  </w:style>
  <w:style w:type="character" w:styleId="FollowedHyperlink">
    <w:name w:val="FollowedHyperlink"/>
    <w:basedOn w:val="DefaultParagraphFont"/>
    <w:uiPriority w:val="99"/>
    <w:semiHidden/>
    <w:unhideWhenUsed/>
    <w:rsid w:val="00661DB8"/>
    <w:rPr>
      <w:color w:val="954F72" w:themeColor="followedHyperlink"/>
      <w:u w:val="single"/>
    </w:rPr>
  </w:style>
  <w:style w:type="paragraph" w:styleId="Footer">
    <w:name w:val="footer"/>
    <w:basedOn w:val="Normal"/>
    <w:link w:val="FooterChar"/>
    <w:uiPriority w:val="99"/>
    <w:unhideWhenUsed/>
    <w:rsid w:val="0066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B8"/>
    <w:rPr>
      <w:sz w:val="24"/>
    </w:rPr>
  </w:style>
  <w:style w:type="paragraph" w:styleId="Header">
    <w:name w:val="header"/>
    <w:basedOn w:val="Normal"/>
    <w:link w:val="HeaderChar"/>
    <w:uiPriority w:val="99"/>
    <w:unhideWhenUsed/>
    <w:rsid w:val="0066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B8"/>
    <w:rPr>
      <w:sz w:val="24"/>
    </w:rPr>
  </w:style>
  <w:style w:type="character" w:customStyle="1" w:styleId="Heading1Char">
    <w:name w:val="Heading 1 Char"/>
    <w:basedOn w:val="DefaultParagraphFont"/>
    <w:link w:val="Heading1"/>
    <w:uiPriority w:val="9"/>
    <w:rsid w:val="00661DB8"/>
    <w:rPr>
      <w:rFonts w:eastAsiaTheme="majorEastAsia" w:cstheme="majorBidi"/>
      <w:b/>
      <w:sz w:val="28"/>
      <w:szCs w:val="32"/>
      <w:shd w:val="clear" w:color="auto" w:fill="E2EFD9" w:themeFill="accent6" w:themeFillTint="33"/>
    </w:rPr>
  </w:style>
  <w:style w:type="character" w:customStyle="1" w:styleId="Heading2Char">
    <w:name w:val="Heading 2 Char"/>
    <w:basedOn w:val="DefaultParagraphFont"/>
    <w:link w:val="Heading2"/>
    <w:uiPriority w:val="9"/>
    <w:rsid w:val="00661DB8"/>
    <w:rPr>
      <w:rFonts w:eastAsiaTheme="majorEastAsia" w:cstheme="majorBidi"/>
      <w:b/>
      <w:caps/>
      <w:color w:val="385623" w:themeColor="accent6" w:themeShade="80"/>
      <w:sz w:val="28"/>
      <w:szCs w:val="26"/>
    </w:rPr>
  </w:style>
  <w:style w:type="character" w:customStyle="1" w:styleId="Heading3Char">
    <w:name w:val="Heading 3 Char"/>
    <w:basedOn w:val="DefaultParagraphFont"/>
    <w:link w:val="Heading3"/>
    <w:uiPriority w:val="9"/>
    <w:rsid w:val="00661DB8"/>
    <w:rPr>
      <w:rFonts w:eastAsiaTheme="majorEastAsia" w:cstheme="majorBidi"/>
      <w:b/>
      <w:color w:val="385623" w:themeColor="accent6" w:themeShade="80"/>
      <w:sz w:val="24"/>
      <w:szCs w:val="24"/>
    </w:rPr>
  </w:style>
  <w:style w:type="character" w:customStyle="1" w:styleId="Heading4Char">
    <w:name w:val="Heading 4 Char"/>
    <w:basedOn w:val="DefaultParagraphFont"/>
    <w:link w:val="Heading4"/>
    <w:uiPriority w:val="9"/>
    <w:rsid w:val="00661DB8"/>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661DB8"/>
    <w:rPr>
      <w:rFonts w:eastAsiaTheme="majorEastAsia" w:cstheme="majorBidi"/>
      <w:b/>
      <w:color w:val="385623" w:themeColor="accent6" w:themeShade="80"/>
      <w:sz w:val="24"/>
    </w:rPr>
  </w:style>
  <w:style w:type="character" w:styleId="Hyperlink">
    <w:name w:val="Hyperlink"/>
    <w:basedOn w:val="DefaultParagraphFont"/>
    <w:uiPriority w:val="99"/>
    <w:unhideWhenUsed/>
    <w:rsid w:val="00661DB8"/>
    <w:rPr>
      <w:color w:val="0563C1" w:themeColor="hyperlink"/>
      <w:u w:val="single"/>
    </w:rPr>
  </w:style>
  <w:style w:type="paragraph" w:styleId="ListParagraph">
    <w:name w:val="List Paragraph"/>
    <w:basedOn w:val="Normal"/>
    <w:uiPriority w:val="34"/>
    <w:qFormat/>
    <w:rsid w:val="00661DB8"/>
    <w:pPr>
      <w:ind w:left="720"/>
      <w:contextualSpacing/>
    </w:pPr>
  </w:style>
  <w:style w:type="table" w:styleId="TableGrid">
    <w:name w:val="Table Grid"/>
    <w:basedOn w:val="TableNormal"/>
    <w:uiPriority w:val="39"/>
    <w:rsid w:val="0066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Yolanda Acosta</cp:lastModifiedBy>
  <cp:revision>3</cp:revision>
  <cp:lastPrinted>2016-05-06T17:23:00Z</cp:lastPrinted>
  <dcterms:created xsi:type="dcterms:W3CDTF">2016-07-13T21:32:00Z</dcterms:created>
  <dcterms:modified xsi:type="dcterms:W3CDTF">2016-07-19T16:39:00Z</dcterms:modified>
</cp:coreProperties>
</file>